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7796" w14:textId="00EC06F8" w:rsidR="00C46487" w:rsidRPr="000608FC" w:rsidRDefault="0074254F" w:rsidP="00B54D3D">
      <w:pPr>
        <w:pStyle w:val="Heading1"/>
        <w:ind w:left="1250" w:right="1239"/>
        <w:rPr>
          <w:rFonts w:asciiTheme="minorHAnsi" w:hAnsiTheme="minorHAnsi" w:cstheme="minorHAnsi"/>
          <w:spacing w:val="-2"/>
        </w:rPr>
      </w:pPr>
      <w:r w:rsidRPr="000608FC">
        <w:rPr>
          <w:rFonts w:asciiTheme="minorHAnsi" w:hAnsiTheme="minorHAnsi" w:cstheme="minorHAnsi"/>
        </w:rPr>
        <w:t>PROGRAM</w:t>
      </w:r>
      <w:r w:rsidRPr="000608FC">
        <w:rPr>
          <w:rFonts w:asciiTheme="minorHAnsi" w:hAnsiTheme="minorHAnsi" w:cstheme="minorHAnsi"/>
          <w:spacing w:val="-15"/>
        </w:rPr>
        <w:t xml:space="preserve"> </w:t>
      </w:r>
      <w:r w:rsidRPr="000608FC">
        <w:rPr>
          <w:rFonts w:asciiTheme="minorHAnsi" w:hAnsiTheme="minorHAnsi" w:cstheme="minorHAnsi"/>
          <w:spacing w:val="-2"/>
        </w:rPr>
        <w:t>SUMMARIES</w:t>
      </w:r>
    </w:p>
    <w:p w14:paraId="4705BA49" w14:textId="77777777" w:rsidR="00757D46" w:rsidRPr="000608FC" w:rsidRDefault="00757D46" w:rsidP="00B54D3D">
      <w:pPr>
        <w:pStyle w:val="Heading1"/>
        <w:ind w:left="1250" w:right="1239"/>
        <w:rPr>
          <w:rFonts w:asciiTheme="minorHAnsi" w:hAnsiTheme="minorHAnsi" w:cstheme="minorHAnsi"/>
          <w:spacing w:val="-2"/>
        </w:rPr>
      </w:pPr>
    </w:p>
    <w:p w14:paraId="2FE65DE1" w14:textId="157E359D" w:rsidR="00757D46" w:rsidRDefault="00757D46" w:rsidP="00757D46">
      <w:pPr>
        <w:ind w:left="220" w:right="202"/>
        <w:jc w:val="both"/>
        <w:rPr>
          <w:rFonts w:asciiTheme="minorHAnsi" w:hAnsiTheme="minorHAnsi" w:cstheme="minorHAnsi"/>
          <w:bCs/>
          <w:sz w:val="21"/>
        </w:rPr>
      </w:pPr>
      <w:bookmarkStart w:id="0" w:name="_Hlk144651333"/>
      <w:r w:rsidRPr="000608FC">
        <w:rPr>
          <w:rFonts w:asciiTheme="minorHAnsi" w:hAnsiTheme="minorHAnsi" w:cstheme="minorHAnsi"/>
          <w:b/>
          <w:sz w:val="21"/>
        </w:rPr>
        <w:t xml:space="preserve">KEYNOTE ADDRESS: “Marsupials on Two Continents: Here and Down Under” </w:t>
      </w:r>
      <w:r w:rsidRPr="000608FC">
        <w:rPr>
          <w:rFonts w:asciiTheme="minorHAnsi" w:hAnsiTheme="minorHAnsi" w:cstheme="minorHAnsi"/>
          <w:bCs/>
          <w:sz w:val="21"/>
        </w:rPr>
        <w:t xml:space="preserve">John D. Harder, </w:t>
      </w:r>
      <w:r w:rsidR="00C03ACD">
        <w:rPr>
          <w:rFonts w:asciiTheme="minorHAnsi" w:hAnsiTheme="minorHAnsi" w:cstheme="minorHAnsi"/>
          <w:bCs/>
          <w:sz w:val="21"/>
        </w:rPr>
        <w:t xml:space="preserve">Associate </w:t>
      </w:r>
      <w:r w:rsidRPr="000608FC">
        <w:rPr>
          <w:rFonts w:asciiTheme="minorHAnsi" w:hAnsiTheme="minorHAnsi" w:cstheme="minorHAnsi"/>
          <w:bCs/>
          <w:sz w:val="21"/>
        </w:rPr>
        <w:t xml:space="preserve">Professor Emeritus of Evolution, Ecology and Organismal Biology at The Ohio State University, </w:t>
      </w:r>
      <w:r w:rsidR="00C03ACD">
        <w:rPr>
          <w:rFonts w:asciiTheme="minorHAnsi" w:hAnsiTheme="minorHAnsi" w:cstheme="minorHAnsi"/>
          <w:bCs/>
          <w:sz w:val="21"/>
        </w:rPr>
        <w:t>Coa</w:t>
      </w:r>
      <w:r w:rsidRPr="000608FC">
        <w:rPr>
          <w:rFonts w:asciiTheme="minorHAnsi" w:hAnsiTheme="minorHAnsi" w:cstheme="minorHAnsi"/>
          <w:bCs/>
          <w:sz w:val="21"/>
        </w:rPr>
        <w:t xml:space="preserve">uthor of </w:t>
      </w:r>
      <w:r w:rsidRPr="000608FC">
        <w:rPr>
          <w:rFonts w:asciiTheme="minorHAnsi" w:hAnsiTheme="minorHAnsi" w:cstheme="minorHAnsi"/>
          <w:bCs/>
          <w:i/>
          <w:iCs/>
          <w:sz w:val="21"/>
        </w:rPr>
        <w:t>Mammals of Ohio</w:t>
      </w:r>
      <w:r w:rsidRPr="000608FC">
        <w:rPr>
          <w:rFonts w:asciiTheme="minorHAnsi" w:hAnsiTheme="minorHAnsi" w:cstheme="minorHAnsi"/>
          <w:bCs/>
          <w:sz w:val="21"/>
        </w:rPr>
        <w:t>.</w:t>
      </w:r>
    </w:p>
    <w:p w14:paraId="73B8D8BF" w14:textId="64E08421" w:rsidR="00C03ACD" w:rsidRDefault="00C03ACD" w:rsidP="00757D46">
      <w:pPr>
        <w:ind w:left="220" w:right="202"/>
        <w:jc w:val="both"/>
        <w:rPr>
          <w:rFonts w:asciiTheme="minorHAnsi" w:hAnsiTheme="minorHAnsi" w:cstheme="minorHAnsi"/>
          <w:bCs/>
          <w:sz w:val="21"/>
        </w:rPr>
      </w:pPr>
      <w:r>
        <w:rPr>
          <w:rFonts w:asciiTheme="minorHAnsi" w:hAnsiTheme="minorHAnsi" w:cstheme="minorHAnsi"/>
          <w:bCs/>
          <w:sz w:val="21"/>
        </w:rPr>
        <w:t>Marsupials have evolved separately from other mammals since the age of dinosaurs, some 190 million</w:t>
      </w:r>
      <w:r w:rsidR="00AF37B1">
        <w:rPr>
          <w:rFonts w:asciiTheme="minorHAnsi" w:hAnsiTheme="minorHAnsi" w:cstheme="minorHAnsi"/>
          <w:bCs/>
          <w:sz w:val="21"/>
        </w:rPr>
        <w:t xml:space="preserve"> years ago. Consequently, differences between these groups abound, particularly in their modes of reproduction. Learn about our own Virginia Opossum, the surprising species richness of its Neotropical relatives, and the fascinating diversity of form and function of marsupials in Australia. Join Professor Harder as he explores locomotion, reproduction, behavior, ecology, and so much more!</w:t>
      </w:r>
    </w:p>
    <w:bookmarkEnd w:id="0"/>
    <w:p w14:paraId="40FEAAE7" w14:textId="77777777" w:rsidR="00757D46" w:rsidRPr="000608FC" w:rsidRDefault="00757D46" w:rsidP="00B54D3D">
      <w:pPr>
        <w:pStyle w:val="Heading1"/>
        <w:ind w:left="1250" w:right="1239"/>
        <w:rPr>
          <w:rFonts w:asciiTheme="minorHAnsi" w:hAnsiTheme="minorHAnsi" w:cstheme="minorHAnsi"/>
          <w:spacing w:val="-2"/>
        </w:rPr>
      </w:pPr>
    </w:p>
    <w:p w14:paraId="151F515E" w14:textId="77777777" w:rsidR="00757D46" w:rsidRPr="000608FC" w:rsidRDefault="00757D46" w:rsidP="00757D46">
      <w:pPr>
        <w:ind w:left="220"/>
        <w:jc w:val="both"/>
        <w:rPr>
          <w:rFonts w:asciiTheme="minorHAnsi" w:hAnsiTheme="minorHAnsi" w:cstheme="minorHAnsi"/>
          <w:sz w:val="21"/>
        </w:rPr>
      </w:pPr>
      <w:r w:rsidRPr="000608FC">
        <w:rPr>
          <w:rFonts w:asciiTheme="minorHAnsi" w:hAnsiTheme="minorHAnsi" w:cstheme="minorHAnsi"/>
          <w:b/>
          <w:sz w:val="21"/>
        </w:rPr>
        <w:t>LUNCH:</w:t>
      </w:r>
      <w:r w:rsidRPr="000608FC">
        <w:rPr>
          <w:rFonts w:asciiTheme="minorHAnsi" w:hAnsiTheme="minorHAnsi" w:cstheme="minorHAnsi"/>
          <w:b/>
          <w:spacing w:val="-6"/>
          <w:sz w:val="21"/>
        </w:rPr>
        <w:t xml:space="preserve"> </w:t>
      </w:r>
      <w:r w:rsidRPr="000608FC">
        <w:rPr>
          <w:rFonts w:asciiTheme="minorHAnsi" w:hAnsiTheme="minorHAnsi" w:cstheme="minorHAnsi"/>
          <w:b/>
          <w:sz w:val="21"/>
        </w:rPr>
        <w:t>Annual</w:t>
      </w:r>
      <w:r w:rsidRPr="000608FC">
        <w:rPr>
          <w:rFonts w:asciiTheme="minorHAnsi" w:hAnsiTheme="minorHAnsi" w:cstheme="minorHAnsi"/>
          <w:b/>
          <w:spacing w:val="-5"/>
          <w:sz w:val="21"/>
        </w:rPr>
        <w:t xml:space="preserve"> </w:t>
      </w:r>
      <w:r w:rsidRPr="000608FC">
        <w:rPr>
          <w:rFonts w:asciiTheme="minorHAnsi" w:hAnsiTheme="minorHAnsi" w:cstheme="minorHAnsi"/>
          <w:b/>
          <w:sz w:val="21"/>
        </w:rPr>
        <w:t>Members</w:t>
      </w:r>
      <w:r w:rsidRPr="000608FC">
        <w:rPr>
          <w:rFonts w:asciiTheme="minorHAnsi" w:hAnsiTheme="minorHAnsi" w:cstheme="minorHAnsi"/>
          <w:b/>
          <w:spacing w:val="-5"/>
          <w:sz w:val="21"/>
        </w:rPr>
        <w:t xml:space="preserve"> </w:t>
      </w:r>
      <w:r w:rsidRPr="000608FC">
        <w:rPr>
          <w:rFonts w:asciiTheme="minorHAnsi" w:hAnsiTheme="minorHAnsi" w:cstheme="minorHAnsi"/>
          <w:b/>
          <w:sz w:val="21"/>
        </w:rPr>
        <w:t>Meeting,</w:t>
      </w:r>
      <w:r w:rsidRPr="000608FC">
        <w:rPr>
          <w:rFonts w:asciiTheme="minorHAnsi" w:hAnsiTheme="minorHAnsi" w:cstheme="minorHAnsi"/>
          <w:b/>
          <w:spacing w:val="-3"/>
          <w:sz w:val="21"/>
        </w:rPr>
        <w:t xml:space="preserve"> </w:t>
      </w:r>
      <w:r w:rsidRPr="000608FC">
        <w:rPr>
          <w:rFonts w:asciiTheme="minorHAnsi" w:hAnsiTheme="minorHAnsi" w:cstheme="minorHAnsi"/>
          <w:sz w:val="21"/>
        </w:rPr>
        <w:t>OWRA</w:t>
      </w:r>
      <w:r w:rsidRPr="000608FC">
        <w:rPr>
          <w:rFonts w:asciiTheme="minorHAnsi" w:hAnsiTheme="minorHAnsi" w:cstheme="minorHAnsi"/>
          <w:spacing w:val="-6"/>
          <w:sz w:val="21"/>
        </w:rPr>
        <w:t xml:space="preserve"> </w:t>
      </w:r>
      <w:r w:rsidRPr="000608FC">
        <w:rPr>
          <w:rFonts w:asciiTheme="minorHAnsi" w:hAnsiTheme="minorHAnsi" w:cstheme="minorHAnsi"/>
          <w:sz w:val="21"/>
        </w:rPr>
        <w:t>Board</w:t>
      </w:r>
      <w:r w:rsidRPr="000608FC">
        <w:rPr>
          <w:rFonts w:asciiTheme="minorHAnsi" w:hAnsiTheme="minorHAnsi" w:cstheme="minorHAnsi"/>
          <w:spacing w:val="-6"/>
          <w:sz w:val="21"/>
        </w:rPr>
        <w:t xml:space="preserve"> </w:t>
      </w:r>
      <w:r w:rsidRPr="000608FC">
        <w:rPr>
          <w:rFonts w:asciiTheme="minorHAnsi" w:hAnsiTheme="minorHAnsi" w:cstheme="minorHAnsi"/>
          <w:sz w:val="21"/>
        </w:rPr>
        <w:t>of</w:t>
      </w:r>
      <w:r w:rsidRPr="000608FC">
        <w:rPr>
          <w:rFonts w:asciiTheme="minorHAnsi" w:hAnsiTheme="minorHAnsi" w:cstheme="minorHAnsi"/>
          <w:spacing w:val="-6"/>
          <w:sz w:val="21"/>
        </w:rPr>
        <w:t xml:space="preserve"> </w:t>
      </w:r>
      <w:r w:rsidRPr="000608FC">
        <w:rPr>
          <w:rFonts w:asciiTheme="minorHAnsi" w:hAnsiTheme="minorHAnsi" w:cstheme="minorHAnsi"/>
          <w:spacing w:val="-2"/>
          <w:sz w:val="21"/>
        </w:rPr>
        <w:t>Trustees</w:t>
      </w:r>
    </w:p>
    <w:p w14:paraId="660F3599" w14:textId="77777777" w:rsidR="00757D46" w:rsidRPr="000608FC" w:rsidRDefault="00757D46" w:rsidP="00B54D3D">
      <w:pPr>
        <w:pStyle w:val="Heading1"/>
        <w:ind w:left="1250" w:right="1239"/>
        <w:rPr>
          <w:rFonts w:asciiTheme="minorHAnsi" w:hAnsiTheme="minorHAnsi" w:cstheme="minorHAnsi"/>
          <w:spacing w:val="-2"/>
        </w:rPr>
      </w:pPr>
    </w:p>
    <w:p w14:paraId="5E767797" w14:textId="3DF37BA0" w:rsidR="00C46487" w:rsidRPr="000608FC" w:rsidRDefault="00757D46" w:rsidP="006A1F6E">
      <w:pPr>
        <w:ind w:left="220" w:right="205"/>
        <w:jc w:val="both"/>
        <w:rPr>
          <w:rFonts w:asciiTheme="minorHAnsi" w:hAnsiTheme="minorHAnsi" w:cstheme="minorHAnsi"/>
          <w:sz w:val="21"/>
        </w:rPr>
      </w:pPr>
      <w:r w:rsidRPr="000608FC">
        <w:rPr>
          <w:rFonts w:asciiTheme="minorHAnsi" w:hAnsiTheme="minorHAnsi" w:cstheme="minorHAnsi"/>
          <w:b/>
          <w:sz w:val="21"/>
        </w:rPr>
        <w:t>BANQUET</w:t>
      </w:r>
      <w:r w:rsidR="0074254F" w:rsidRPr="000608FC">
        <w:rPr>
          <w:rFonts w:asciiTheme="minorHAnsi" w:hAnsiTheme="minorHAnsi" w:cstheme="minorHAnsi"/>
          <w:b/>
          <w:sz w:val="21"/>
        </w:rPr>
        <w:t xml:space="preserve">: </w:t>
      </w:r>
      <w:r w:rsidR="001F200C" w:rsidRPr="000608FC">
        <w:rPr>
          <w:rFonts w:asciiTheme="minorHAnsi" w:hAnsiTheme="minorHAnsi" w:cstheme="minorHAnsi"/>
          <w:b/>
          <w:sz w:val="21"/>
        </w:rPr>
        <w:t>“Urban Carnivores”</w:t>
      </w:r>
      <w:r w:rsidR="0074254F" w:rsidRPr="000608FC">
        <w:rPr>
          <w:rFonts w:asciiTheme="minorHAnsi" w:hAnsiTheme="minorHAnsi" w:cstheme="minorHAnsi"/>
          <w:b/>
          <w:sz w:val="21"/>
        </w:rPr>
        <w:t xml:space="preserve"> </w:t>
      </w:r>
      <w:r w:rsidR="00912103" w:rsidRPr="000608FC">
        <w:rPr>
          <w:rFonts w:asciiTheme="minorHAnsi" w:hAnsiTheme="minorHAnsi" w:cstheme="minorHAnsi"/>
          <w:bCs/>
          <w:sz w:val="21"/>
        </w:rPr>
        <w:t>Dr.</w:t>
      </w:r>
      <w:r w:rsidR="00912103" w:rsidRPr="000608FC">
        <w:rPr>
          <w:rFonts w:asciiTheme="minorHAnsi" w:hAnsiTheme="minorHAnsi" w:cstheme="minorHAnsi"/>
          <w:b/>
          <w:sz w:val="21"/>
        </w:rPr>
        <w:t xml:space="preserve"> </w:t>
      </w:r>
      <w:r w:rsidR="00912103" w:rsidRPr="000608FC">
        <w:rPr>
          <w:rFonts w:asciiTheme="minorHAnsi" w:hAnsiTheme="minorHAnsi" w:cstheme="minorHAnsi"/>
          <w:sz w:val="21"/>
        </w:rPr>
        <w:t xml:space="preserve">Stanley D. Gehrt, PhD, </w:t>
      </w:r>
      <w:r w:rsidR="00EA288C" w:rsidRPr="000608FC">
        <w:rPr>
          <w:rFonts w:asciiTheme="minorHAnsi" w:hAnsiTheme="minorHAnsi" w:cstheme="minorHAnsi"/>
          <w:sz w:val="21"/>
        </w:rPr>
        <w:t xml:space="preserve">Author, </w:t>
      </w:r>
      <w:r w:rsidR="00912103" w:rsidRPr="000608FC">
        <w:rPr>
          <w:rFonts w:asciiTheme="minorHAnsi" w:hAnsiTheme="minorHAnsi" w:cstheme="minorHAnsi"/>
          <w:sz w:val="21"/>
        </w:rPr>
        <w:t>Professor of Wildlife Ecology at The Ohio State University and Chair of the Center for Wildlife Research at the Max McGraw Wildlife Foundation</w:t>
      </w:r>
      <w:r w:rsidR="00B70886">
        <w:rPr>
          <w:rFonts w:asciiTheme="minorHAnsi" w:hAnsiTheme="minorHAnsi" w:cstheme="minorHAnsi"/>
          <w:sz w:val="21"/>
        </w:rPr>
        <w:t>.</w:t>
      </w:r>
    </w:p>
    <w:p w14:paraId="45718C16" w14:textId="357F5354" w:rsidR="00051F3F" w:rsidRPr="000608FC" w:rsidRDefault="00EA288C" w:rsidP="00B15DE3">
      <w:pPr>
        <w:ind w:left="216" w:right="207"/>
        <w:jc w:val="both"/>
        <w:rPr>
          <w:rFonts w:asciiTheme="minorHAnsi" w:hAnsiTheme="minorHAnsi" w:cstheme="minorHAnsi"/>
          <w:sz w:val="21"/>
        </w:rPr>
      </w:pPr>
      <w:r w:rsidRPr="000608FC">
        <w:rPr>
          <w:rFonts w:asciiTheme="minorHAnsi" w:hAnsiTheme="minorHAnsi" w:cstheme="minorHAnsi"/>
          <w:sz w:val="21"/>
        </w:rPr>
        <w:t>What a delightful way to begin the evening festivities with</w:t>
      </w:r>
      <w:r w:rsidR="00B15DE3" w:rsidRPr="000608FC">
        <w:rPr>
          <w:rFonts w:asciiTheme="minorHAnsi" w:hAnsiTheme="minorHAnsi" w:cstheme="minorHAnsi"/>
          <w:sz w:val="21"/>
        </w:rPr>
        <w:t xml:space="preserve"> a discussion </w:t>
      </w:r>
      <w:r w:rsidR="00AA5831" w:rsidRPr="000608FC">
        <w:rPr>
          <w:rFonts w:asciiTheme="minorHAnsi" w:hAnsiTheme="minorHAnsi" w:cstheme="minorHAnsi"/>
          <w:sz w:val="21"/>
        </w:rPr>
        <w:t>about the</w:t>
      </w:r>
      <w:r w:rsidR="00B15DE3" w:rsidRPr="000608FC">
        <w:rPr>
          <w:rFonts w:asciiTheme="minorHAnsi" w:hAnsiTheme="minorHAnsi" w:cstheme="minorHAnsi"/>
          <w:sz w:val="21"/>
        </w:rPr>
        <w:t xml:space="preserve"> ecology, conflict and conservation of the urban carnivore. </w:t>
      </w:r>
      <w:r w:rsidR="00AA5831" w:rsidRPr="000608FC">
        <w:rPr>
          <w:rFonts w:asciiTheme="minorHAnsi" w:hAnsiTheme="minorHAnsi" w:cstheme="minorHAnsi"/>
          <w:sz w:val="21"/>
        </w:rPr>
        <w:t>Th</w:t>
      </w:r>
      <w:r w:rsidR="00B15DE3" w:rsidRPr="000608FC">
        <w:rPr>
          <w:rFonts w:asciiTheme="minorHAnsi" w:hAnsiTheme="minorHAnsi" w:cstheme="minorHAnsi"/>
          <w:sz w:val="21"/>
        </w:rPr>
        <w:t xml:space="preserve">ere is no denying the sprawl of human populations into what was once a flourishing landscape for wildlife. Many animals learned to adapt </w:t>
      </w:r>
      <w:r w:rsidR="00AA5831" w:rsidRPr="000608FC">
        <w:rPr>
          <w:rFonts w:asciiTheme="minorHAnsi" w:hAnsiTheme="minorHAnsi" w:cstheme="minorHAnsi"/>
          <w:sz w:val="21"/>
        </w:rPr>
        <w:t>in order to survive however, human-carnivore interaction in these transformed urban areas has become a growing concern</w:t>
      </w:r>
      <w:r w:rsidR="001F6F6D" w:rsidRPr="000608FC">
        <w:rPr>
          <w:rFonts w:asciiTheme="minorHAnsi" w:hAnsiTheme="minorHAnsi" w:cstheme="minorHAnsi"/>
          <w:sz w:val="21"/>
        </w:rPr>
        <w:t xml:space="preserve"> for wildlife managers, conservationists, urban planners and the public</w:t>
      </w:r>
      <w:r w:rsidR="00AA5831" w:rsidRPr="000608FC">
        <w:rPr>
          <w:rFonts w:asciiTheme="minorHAnsi" w:hAnsiTheme="minorHAnsi" w:cstheme="minorHAnsi"/>
          <w:sz w:val="21"/>
        </w:rPr>
        <w:t>. Learn about the roles of the carnivores in the urban ecosystem and the unique biological and ecological issues associated with this survival adaptation.</w:t>
      </w:r>
    </w:p>
    <w:p w14:paraId="05D2EB81" w14:textId="77777777" w:rsidR="006A1F6E" w:rsidRPr="000608FC" w:rsidRDefault="006A1F6E">
      <w:pPr>
        <w:pStyle w:val="BodyText"/>
        <w:rPr>
          <w:rFonts w:asciiTheme="minorHAnsi" w:hAnsiTheme="minorHAnsi" w:cstheme="minorHAnsi"/>
          <w:sz w:val="21"/>
        </w:rPr>
      </w:pPr>
    </w:p>
    <w:p w14:paraId="5E76779F" w14:textId="6779E94D" w:rsidR="00C46487" w:rsidRPr="000608FC" w:rsidRDefault="0074254F" w:rsidP="000608FC">
      <w:pPr>
        <w:pStyle w:val="Heading1"/>
        <w:spacing w:before="0"/>
        <w:ind w:right="4196"/>
        <w:rPr>
          <w:rFonts w:asciiTheme="minorHAnsi" w:hAnsiTheme="minorHAnsi" w:cstheme="minorHAnsi"/>
          <w:spacing w:val="-2"/>
        </w:rPr>
      </w:pPr>
      <w:r w:rsidRPr="000608FC">
        <w:rPr>
          <w:rFonts w:asciiTheme="minorHAnsi" w:hAnsiTheme="minorHAnsi" w:cstheme="minorHAnsi"/>
        </w:rPr>
        <w:t>GENERAL</w:t>
      </w:r>
      <w:r w:rsidRPr="000608FC">
        <w:rPr>
          <w:rFonts w:asciiTheme="minorHAnsi" w:hAnsiTheme="minorHAnsi" w:cstheme="minorHAnsi"/>
          <w:spacing w:val="-18"/>
        </w:rPr>
        <w:t xml:space="preserve"> </w:t>
      </w:r>
      <w:r w:rsidRPr="000608FC">
        <w:rPr>
          <w:rFonts w:asciiTheme="minorHAnsi" w:hAnsiTheme="minorHAnsi" w:cstheme="minorHAnsi"/>
        </w:rPr>
        <w:t xml:space="preserve">SESSION: </w:t>
      </w:r>
      <w:r w:rsidRPr="000608FC">
        <w:rPr>
          <w:rFonts w:asciiTheme="minorHAnsi" w:hAnsiTheme="minorHAnsi" w:cstheme="minorHAnsi"/>
          <w:spacing w:val="-2"/>
        </w:rPr>
        <w:t>SATURDAY</w:t>
      </w:r>
    </w:p>
    <w:p w14:paraId="1EEF70C7" w14:textId="77777777" w:rsidR="00AF4B92" w:rsidRPr="000608FC" w:rsidRDefault="00AF4B92" w:rsidP="000608FC">
      <w:pPr>
        <w:pStyle w:val="Heading1"/>
        <w:spacing w:before="0"/>
        <w:ind w:right="4196"/>
        <w:rPr>
          <w:rFonts w:asciiTheme="minorHAnsi" w:hAnsiTheme="minorHAnsi" w:cstheme="minorHAnsi"/>
          <w:spacing w:val="-2"/>
        </w:rPr>
      </w:pPr>
    </w:p>
    <w:p w14:paraId="5479DC8E" w14:textId="77777777" w:rsidR="00AF4B92" w:rsidRPr="000608FC" w:rsidRDefault="00AF4B92" w:rsidP="000608FC">
      <w:pPr>
        <w:ind w:left="220"/>
        <w:rPr>
          <w:rFonts w:asciiTheme="minorHAnsi" w:hAnsiTheme="minorHAnsi" w:cstheme="minorHAnsi"/>
          <w:sz w:val="20"/>
        </w:rPr>
      </w:pPr>
      <w:r w:rsidRPr="000608FC">
        <w:rPr>
          <w:rFonts w:asciiTheme="minorHAnsi" w:hAnsiTheme="minorHAnsi" w:cstheme="minorHAnsi"/>
          <w:b/>
          <w:sz w:val="20"/>
        </w:rPr>
        <w:t>One Wild Ride: Dynamics of Ectoparasites, Pathogens and their Wildlife Hosts,</w:t>
      </w:r>
      <w:r w:rsidRPr="000608FC">
        <w:rPr>
          <w:rFonts w:asciiTheme="minorHAnsi" w:hAnsiTheme="minorHAnsi" w:cstheme="minorHAnsi"/>
          <w:b/>
          <w:spacing w:val="-2"/>
          <w:sz w:val="20"/>
        </w:rPr>
        <w:t xml:space="preserve"> </w:t>
      </w:r>
      <w:r w:rsidRPr="000608FC">
        <w:rPr>
          <w:rFonts w:asciiTheme="minorHAnsi" w:hAnsiTheme="minorHAnsi" w:cstheme="minorHAnsi"/>
          <w:sz w:val="20"/>
        </w:rPr>
        <w:t>Risa Pesapane, PhD, The Ohio State University</w:t>
      </w:r>
    </w:p>
    <w:p w14:paraId="620F26E6" w14:textId="0417B308" w:rsidR="00AF4B92" w:rsidRPr="000608FC" w:rsidRDefault="00AF4B92" w:rsidP="000608FC">
      <w:pPr>
        <w:pStyle w:val="BodyText"/>
        <w:ind w:left="220" w:right="203"/>
        <w:jc w:val="both"/>
        <w:rPr>
          <w:rFonts w:asciiTheme="minorHAnsi" w:hAnsiTheme="minorHAnsi" w:cstheme="minorHAnsi"/>
        </w:rPr>
      </w:pPr>
      <w:r w:rsidRPr="000608FC">
        <w:rPr>
          <w:rFonts w:asciiTheme="minorHAnsi" w:hAnsiTheme="minorHAnsi" w:cstheme="minorHAnsi"/>
        </w:rPr>
        <w:t>This session will cover regionally important vectors and emerging vector-borne diseases, their association with wildlife and possible impacts on wildlife health plus…. precautions for human caregivers</w:t>
      </w:r>
      <w:r w:rsidR="00876503">
        <w:rPr>
          <w:rFonts w:asciiTheme="minorHAnsi" w:hAnsiTheme="minorHAnsi" w:cstheme="minorHAnsi"/>
        </w:rPr>
        <w:t>.</w:t>
      </w:r>
      <w:r w:rsidRPr="000608FC">
        <w:rPr>
          <w:rFonts w:asciiTheme="minorHAnsi" w:hAnsiTheme="minorHAnsi" w:cstheme="minorHAnsi"/>
        </w:rPr>
        <w:t xml:space="preserve"> *L1, L2, L3</w:t>
      </w:r>
    </w:p>
    <w:p w14:paraId="6C67F170" w14:textId="77777777" w:rsidR="00AF4B92" w:rsidRPr="000608FC" w:rsidRDefault="00AF4B92" w:rsidP="000608FC">
      <w:pPr>
        <w:pStyle w:val="Heading1"/>
        <w:spacing w:before="0"/>
        <w:ind w:right="4196"/>
        <w:rPr>
          <w:rFonts w:asciiTheme="minorHAnsi" w:hAnsiTheme="minorHAnsi" w:cstheme="minorHAnsi"/>
          <w:spacing w:val="-2"/>
        </w:rPr>
      </w:pPr>
    </w:p>
    <w:p w14:paraId="04DFECB2" w14:textId="77777777" w:rsidR="00AF4B92" w:rsidRPr="000608FC" w:rsidRDefault="00AF4B92" w:rsidP="000608FC">
      <w:pPr>
        <w:pStyle w:val="BodyText"/>
        <w:ind w:left="220" w:right="216"/>
        <w:rPr>
          <w:rFonts w:asciiTheme="minorHAnsi" w:hAnsiTheme="minorHAnsi" w:cstheme="minorHAnsi"/>
          <w:spacing w:val="40"/>
        </w:rPr>
      </w:pPr>
      <w:r w:rsidRPr="000608FC">
        <w:rPr>
          <w:rFonts w:asciiTheme="minorHAnsi" w:hAnsiTheme="minorHAnsi" w:cstheme="minorHAnsi"/>
          <w:b/>
          <w:color w:val="000000" w:themeColor="text1"/>
        </w:rPr>
        <w:t>Avian Disease and Diagnosis</w:t>
      </w:r>
      <w:r w:rsidRPr="000608FC">
        <w:rPr>
          <w:rFonts w:asciiTheme="minorHAnsi" w:hAnsiTheme="minorHAnsi" w:cstheme="minorHAnsi"/>
          <w:b/>
        </w:rPr>
        <w:t xml:space="preserve">, </w:t>
      </w:r>
      <w:r w:rsidRPr="000608FC">
        <w:rPr>
          <w:rFonts w:asciiTheme="minorHAnsi" w:hAnsiTheme="minorHAnsi" w:cstheme="minorHAnsi"/>
        </w:rPr>
        <w:t>Priscilla Joyner, DVM, The Wilds</w:t>
      </w:r>
      <w:r w:rsidRPr="000608FC">
        <w:rPr>
          <w:rFonts w:asciiTheme="minorHAnsi" w:hAnsiTheme="minorHAnsi" w:cstheme="minorHAnsi"/>
          <w:spacing w:val="40"/>
        </w:rPr>
        <w:t xml:space="preserve"> </w:t>
      </w:r>
    </w:p>
    <w:p w14:paraId="1D88268F" w14:textId="54A72E47" w:rsidR="00AF4B92" w:rsidRPr="000608FC" w:rsidRDefault="00AF4B92" w:rsidP="000608FC">
      <w:pPr>
        <w:pStyle w:val="BodyText"/>
        <w:ind w:left="220" w:right="216"/>
        <w:rPr>
          <w:rFonts w:asciiTheme="minorHAnsi" w:hAnsiTheme="minorHAnsi" w:cstheme="minorHAnsi"/>
        </w:rPr>
      </w:pPr>
      <w:r w:rsidRPr="000608FC">
        <w:rPr>
          <w:rFonts w:asciiTheme="minorHAnsi" w:hAnsiTheme="minorHAnsi" w:cstheme="minorHAnsi"/>
        </w:rPr>
        <w:t xml:space="preserve">Diseases such as West Nile, Aspergillosis, Candidiasis, etc., have several clinical signs however, those diseases may present differently in varying species, making diagnosis and treatment far more challenging. Dr. Joyner will discuss avian diseases commonly seen in Ohio and their distinctive presentations amongst </w:t>
      </w:r>
      <w:r w:rsidR="001B6D00" w:rsidRPr="000608FC">
        <w:rPr>
          <w:rFonts w:asciiTheme="minorHAnsi" w:hAnsiTheme="minorHAnsi" w:cstheme="minorHAnsi"/>
        </w:rPr>
        <w:t>raptors. *</w:t>
      </w:r>
      <w:r w:rsidRPr="000608FC">
        <w:rPr>
          <w:rFonts w:asciiTheme="minorHAnsi" w:hAnsiTheme="minorHAnsi" w:cstheme="minorHAnsi"/>
        </w:rPr>
        <w:t>L2, L3</w:t>
      </w:r>
    </w:p>
    <w:p w14:paraId="4008CA51" w14:textId="77777777" w:rsidR="000608FC" w:rsidRDefault="000608FC" w:rsidP="000608FC">
      <w:pPr>
        <w:ind w:left="220"/>
        <w:rPr>
          <w:rFonts w:asciiTheme="minorHAnsi" w:hAnsiTheme="minorHAnsi" w:cstheme="minorHAnsi"/>
          <w:b/>
          <w:sz w:val="20"/>
        </w:rPr>
      </w:pPr>
    </w:p>
    <w:p w14:paraId="773ADB44" w14:textId="1E911CC1" w:rsidR="00AF4B92" w:rsidRPr="000608FC" w:rsidRDefault="00AF4B92" w:rsidP="000608FC">
      <w:pPr>
        <w:ind w:left="220"/>
        <w:rPr>
          <w:rFonts w:asciiTheme="minorHAnsi" w:hAnsiTheme="minorHAnsi" w:cstheme="minorHAnsi"/>
          <w:sz w:val="20"/>
        </w:rPr>
      </w:pPr>
      <w:r w:rsidRPr="000608FC">
        <w:rPr>
          <w:rFonts w:asciiTheme="minorHAnsi" w:hAnsiTheme="minorHAnsi" w:cstheme="minorHAnsi"/>
          <w:b/>
          <w:sz w:val="20"/>
        </w:rPr>
        <w:t>Husbandry Equals Health for Reptiles and Amphibians!</w:t>
      </w:r>
      <w:r w:rsidRPr="000608FC">
        <w:rPr>
          <w:rFonts w:asciiTheme="minorHAnsi" w:hAnsiTheme="minorHAnsi" w:cstheme="minorHAnsi"/>
          <w:b/>
          <w:spacing w:val="-1"/>
          <w:sz w:val="20"/>
        </w:rPr>
        <w:t xml:space="preserve"> </w:t>
      </w:r>
      <w:r w:rsidRPr="000608FC">
        <w:rPr>
          <w:rFonts w:asciiTheme="minorHAnsi" w:hAnsiTheme="minorHAnsi" w:cstheme="minorHAnsi"/>
          <w:sz w:val="20"/>
        </w:rPr>
        <w:t>Gary Riggs, DVM, Metropolitan Veterinary Hospital</w:t>
      </w:r>
    </w:p>
    <w:p w14:paraId="27FAB7F7" w14:textId="28299D3B" w:rsidR="00AF4B92" w:rsidRPr="000608FC" w:rsidRDefault="00AF4B92" w:rsidP="000608FC">
      <w:pPr>
        <w:ind w:left="220"/>
        <w:rPr>
          <w:rFonts w:asciiTheme="minorHAnsi" w:hAnsiTheme="minorHAnsi" w:cstheme="minorHAnsi"/>
          <w:sz w:val="20"/>
          <w:szCs w:val="20"/>
        </w:rPr>
      </w:pPr>
      <w:r w:rsidRPr="000608FC">
        <w:rPr>
          <w:rFonts w:asciiTheme="minorHAnsi" w:hAnsiTheme="minorHAnsi" w:cstheme="minorHAnsi"/>
          <w:sz w:val="20"/>
          <w:szCs w:val="20"/>
        </w:rPr>
        <w:t xml:space="preserve">Husbandry issues account for the majority of health issues in captive reptiles and amphibians. In this session </w:t>
      </w:r>
      <w:r w:rsidR="001B6D00">
        <w:rPr>
          <w:rFonts w:asciiTheme="minorHAnsi" w:hAnsiTheme="minorHAnsi" w:cstheme="minorHAnsi"/>
          <w:sz w:val="20"/>
          <w:szCs w:val="20"/>
        </w:rPr>
        <w:t>Dr. Riggs will</w:t>
      </w:r>
      <w:r w:rsidRPr="000608FC">
        <w:rPr>
          <w:rFonts w:asciiTheme="minorHAnsi" w:hAnsiTheme="minorHAnsi" w:cstheme="minorHAnsi"/>
          <w:sz w:val="20"/>
          <w:szCs w:val="20"/>
        </w:rPr>
        <w:t xml:space="preserve"> discuss the important parameters of captive husbandry and their relationships to animal health conditions and disease. Proper temperature, UVB, diet, substrate and general enclosure design all play important individual roles in animal health.  We’ll look at ways </w:t>
      </w:r>
      <w:r w:rsidR="001B6D00">
        <w:rPr>
          <w:rFonts w:asciiTheme="minorHAnsi" w:hAnsiTheme="minorHAnsi" w:cstheme="minorHAnsi"/>
          <w:sz w:val="20"/>
          <w:szCs w:val="20"/>
        </w:rPr>
        <w:t>to</w:t>
      </w:r>
      <w:r w:rsidRPr="000608FC">
        <w:rPr>
          <w:rFonts w:asciiTheme="minorHAnsi" w:hAnsiTheme="minorHAnsi" w:cstheme="minorHAnsi"/>
          <w:sz w:val="20"/>
          <w:szCs w:val="20"/>
        </w:rPr>
        <w:t xml:space="preserve"> maximize their benefits for better preventative health.</w:t>
      </w:r>
      <w:r w:rsidR="001B6D00">
        <w:rPr>
          <w:rFonts w:asciiTheme="minorHAnsi" w:hAnsiTheme="minorHAnsi" w:cstheme="minorHAnsi"/>
          <w:sz w:val="20"/>
          <w:szCs w:val="20"/>
        </w:rPr>
        <w:t xml:space="preserve"> *L1, L2, L3</w:t>
      </w:r>
    </w:p>
    <w:p w14:paraId="69672212" w14:textId="77777777" w:rsidR="00AF4B92" w:rsidRPr="000608FC" w:rsidRDefault="00AF4B92" w:rsidP="000608FC">
      <w:pPr>
        <w:rPr>
          <w:rFonts w:asciiTheme="minorHAnsi" w:hAnsiTheme="minorHAnsi" w:cstheme="minorHAnsi"/>
          <w:sz w:val="19"/>
        </w:rPr>
      </w:pPr>
    </w:p>
    <w:p w14:paraId="3492F870" w14:textId="77777777" w:rsidR="00AF4B92" w:rsidRPr="000608FC" w:rsidRDefault="00AF4B92" w:rsidP="000608FC">
      <w:pPr>
        <w:ind w:left="220"/>
        <w:jc w:val="both"/>
        <w:rPr>
          <w:rFonts w:asciiTheme="minorHAnsi" w:hAnsiTheme="minorHAnsi" w:cstheme="minorHAnsi"/>
          <w:sz w:val="20"/>
        </w:rPr>
      </w:pPr>
      <w:r w:rsidRPr="000608FC">
        <w:rPr>
          <w:rFonts w:asciiTheme="minorHAnsi" w:hAnsiTheme="minorHAnsi" w:cstheme="minorHAnsi"/>
          <w:b/>
          <w:sz w:val="20"/>
        </w:rPr>
        <w:t>Mammal Ophthalmology</w:t>
      </w:r>
      <w:r w:rsidRPr="000608FC">
        <w:rPr>
          <w:rFonts w:asciiTheme="minorHAnsi" w:hAnsiTheme="minorHAnsi" w:cstheme="minorHAnsi"/>
          <w:sz w:val="20"/>
        </w:rPr>
        <w:t>,</w:t>
      </w:r>
      <w:r w:rsidRPr="000608FC">
        <w:rPr>
          <w:rFonts w:asciiTheme="minorHAnsi" w:hAnsiTheme="minorHAnsi" w:cstheme="minorHAnsi"/>
          <w:spacing w:val="-3"/>
          <w:sz w:val="20"/>
        </w:rPr>
        <w:t xml:space="preserve"> </w:t>
      </w:r>
      <w:r w:rsidRPr="000608FC">
        <w:rPr>
          <w:rFonts w:asciiTheme="minorHAnsi" w:hAnsiTheme="minorHAnsi" w:cstheme="minorHAnsi"/>
          <w:sz w:val="20"/>
        </w:rPr>
        <w:t>Nicki Rosenhagen, DVM, PAWS</w:t>
      </w:r>
    </w:p>
    <w:p w14:paraId="0551A9BF" w14:textId="3CDF7D52" w:rsidR="00AF4B92" w:rsidRPr="000608FC" w:rsidRDefault="00AF4B92" w:rsidP="000608FC">
      <w:pPr>
        <w:ind w:left="220"/>
        <w:jc w:val="both"/>
        <w:rPr>
          <w:rFonts w:asciiTheme="minorHAnsi" w:hAnsiTheme="minorHAnsi" w:cstheme="minorHAnsi"/>
          <w:sz w:val="20"/>
        </w:rPr>
      </w:pPr>
      <w:r w:rsidRPr="000608FC">
        <w:rPr>
          <w:rFonts w:asciiTheme="minorHAnsi" w:hAnsiTheme="minorHAnsi" w:cstheme="minorHAnsi"/>
          <w:sz w:val="20"/>
        </w:rPr>
        <w:t xml:space="preserve">Join Dr. Rosenhagen for a general overview of anatomy and physiology and the science of ophthalmology. </w:t>
      </w:r>
      <w:r w:rsidR="001B6D00">
        <w:rPr>
          <w:rFonts w:asciiTheme="minorHAnsi" w:hAnsiTheme="minorHAnsi" w:cstheme="minorHAnsi"/>
          <w:sz w:val="20"/>
        </w:rPr>
        <w:t>Get a</w:t>
      </w:r>
      <w:r w:rsidRPr="000608FC">
        <w:rPr>
          <w:rFonts w:asciiTheme="minorHAnsi" w:hAnsiTheme="minorHAnsi" w:cstheme="minorHAnsi"/>
          <w:sz w:val="20"/>
        </w:rPr>
        <w:t xml:space="preserve"> broad understanding of eye diseases, presentation, their causes, prognosis, treatment, monitoring and management options. *L2, L3</w:t>
      </w:r>
    </w:p>
    <w:p w14:paraId="10706C10" w14:textId="77777777" w:rsidR="00622DE4" w:rsidRPr="000608FC" w:rsidRDefault="00622DE4" w:rsidP="000608FC">
      <w:pPr>
        <w:ind w:left="220"/>
        <w:jc w:val="both"/>
        <w:rPr>
          <w:rFonts w:asciiTheme="minorHAnsi" w:hAnsiTheme="minorHAnsi" w:cstheme="minorHAnsi"/>
          <w:b/>
          <w:sz w:val="20"/>
        </w:rPr>
      </w:pPr>
    </w:p>
    <w:p w14:paraId="25433E99" w14:textId="6FF7CC95" w:rsidR="00AF4B92" w:rsidRPr="000608FC" w:rsidRDefault="00AF4B92" w:rsidP="000608FC">
      <w:pPr>
        <w:ind w:left="220"/>
        <w:jc w:val="both"/>
        <w:rPr>
          <w:rFonts w:asciiTheme="minorHAnsi" w:hAnsiTheme="minorHAnsi" w:cstheme="minorHAnsi"/>
          <w:sz w:val="20"/>
        </w:rPr>
      </w:pPr>
      <w:r w:rsidRPr="000608FC">
        <w:rPr>
          <w:rFonts w:asciiTheme="minorHAnsi" w:hAnsiTheme="minorHAnsi" w:cstheme="minorHAnsi"/>
          <w:b/>
          <w:sz w:val="20"/>
        </w:rPr>
        <w:t>Assessing Long-term Animal Welfare,</w:t>
      </w:r>
      <w:r w:rsidRPr="000608FC">
        <w:rPr>
          <w:rFonts w:asciiTheme="minorHAnsi" w:hAnsiTheme="minorHAnsi" w:cstheme="minorHAnsi"/>
          <w:b/>
          <w:spacing w:val="-1"/>
          <w:sz w:val="20"/>
        </w:rPr>
        <w:t xml:space="preserve"> </w:t>
      </w:r>
      <w:r w:rsidRPr="000608FC">
        <w:rPr>
          <w:rFonts w:asciiTheme="minorHAnsi" w:hAnsiTheme="minorHAnsi" w:cstheme="minorHAnsi"/>
          <w:sz w:val="20"/>
        </w:rPr>
        <w:t>Melissa Moore and Gail Buhl, The Raptor Center of Minnesota</w:t>
      </w:r>
    </w:p>
    <w:p w14:paraId="1FC538D1" w14:textId="77777777" w:rsidR="00AF4B92" w:rsidRPr="000608FC" w:rsidRDefault="00AF4B92" w:rsidP="000608FC">
      <w:pPr>
        <w:pStyle w:val="BodyText"/>
        <w:ind w:left="220" w:right="202"/>
        <w:jc w:val="both"/>
        <w:rPr>
          <w:rFonts w:asciiTheme="minorHAnsi" w:hAnsiTheme="minorHAnsi" w:cstheme="minorHAnsi"/>
        </w:rPr>
      </w:pPr>
      <w:r w:rsidRPr="000608FC">
        <w:rPr>
          <w:rFonts w:asciiTheme="minorHAnsi" w:hAnsiTheme="minorHAnsi" w:cstheme="minorHAnsi"/>
        </w:rPr>
        <w:t>When is it time to hang up the jesses? Educators must face the task of assessing welfare in the ambassador birds/animals they have come to love and respect. Sometimes it’s as simple as, “time to enjoy the life of retirement” but sometimes it’s accepting harder decisions about prolonged care when the ambassador’s health may be failing. No matter the situation, being objective and respectful for the welfare of the ambassador is crucial. Listen as Gail and Melissa help make this difficult topic easier to understand. *L1, L2, L3</w:t>
      </w:r>
    </w:p>
    <w:p w14:paraId="587046BC" w14:textId="6C217D78" w:rsidR="00AF4B92" w:rsidRPr="000608FC" w:rsidRDefault="00AF4B92" w:rsidP="000608FC">
      <w:pPr>
        <w:rPr>
          <w:rFonts w:asciiTheme="minorHAnsi" w:hAnsiTheme="minorHAnsi" w:cstheme="minorHAnsi"/>
          <w:sz w:val="19"/>
          <w:szCs w:val="20"/>
        </w:rPr>
      </w:pPr>
    </w:p>
    <w:p w14:paraId="5205EAC2" w14:textId="77777777" w:rsidR="00AF4B92" w:rsidRPr="000608FC" w:rsidRDefault="00AF4B92" w:rsidP="000608FC">
      <w:pPr>
        <w:ind w:left="220"/>
        <w:jc w:val="both"/>
        <w:rPr>
          <w:rFonts w:asciiTheme="minorHAnsi" w:hAnsiTheme="minorHAnsi" w:cstheme="minorHAnsi"/>
          <w:sz w:val="20"/>
        </w:rPr>
      </w:pPr>
      <w:r w:rsidRPr="000608FC">
        <w:rPr>
          <w:rFonts w:asciiTheme="minorHAnsi" w:hAnsiTheme="minorHAnsi" w:cstheme="minorHAnsi"/>
          <w:b/>
          <w:sz w:val="20"/>
        </w:rPr>
        <w:t>One Health/One Welfare</w:t>
      </w:r>
      <w:r w:rsidRPr="000608FC">
        <w:rPr>
          <w:rFonts w:asciiTheme="minorHAnsi" w:hAnsiTheme="minorHAnsi" w:cstheme="minorHAnsi"/>
          <w:b/>
          <w:spacing w:val="-2"/>
          <w:sz w:val="20"/>
        </w:rPr>
        <w:t xml:space="preserve"> </w:t>
      </w:r>
      <w:r w:rsidRPr="000608FC">
        <w:rPr>
          <w:rFonts w:asciiTheme="minorHAnsi" w:hAnsiTheme="minorHAnsi" w:cstheme="minorHAnsi"/>
          <w:sz w:val="20"/>
        </w:rPr>
        <w:t>Rustin Moore, DVM, Dean, The Ohio State University College of Veterinary Medicine</w:t>
      </w:r>
    </w:p>
    <w:p w14:paraId="356B1370" w14:textId="3A7737D7" w:rsidR="00AF4B92" w:rsidRPr="000608FC" w:rsidRDefault="00AF4B92" w:rsidP="000608FC">
      <w:pPr>
        <w:pStyle w:val="BodyText"/>
        <w:ind w:left="220" w:right="202"/>
        <w:jc w:val="both"/>
        <w:rPr>
          <w:rFonts w:asciiTheme="minorHAnsi" w:hAnsiTheme="minorHAnsi" w:cstheme="minorHAnsi"/>
        </w:rPr>
      </w:pPr>
      <w:r w:rsidRPr="000608FC">
        <w:rPr>
          <w:rFonts w:asciiTheme="minorHAnsi" w:hAnsiTheme="minorHAnsi" w:cstheme="minorHAnsi"/>
        </w:rPr>
        <w:t>One Health is an integrated, unifying approach aimed at balancing the health of humans, animals and the ecosystem in a holistic manner. One Welfare recognizes the interconnectedness and promotes action to improve the wellbeing and support global sustainable goals.</w:t>
      </w:r>
      <w:r w:rsidR="001B6D00">
        <w:rPr>
          <w:rFonts w:asciiTheme="minorHAnsi" w:hAnsiTheme="minorHAnsi" w:cstheme="minorHAnsi"/>
        </w:rPr>
        <w:t xml:space="preserve"> </w:t>
      </w:r>
      <w:r w:rsidRPr="000608FC">
        <w:rPr>
          <w:rFonts w:asciiTheme="minorHAnsi" w:hAnsiTheme="minorHAnsi" w:cstheme="minorHAnsi"/>
        </w:rPr>
        <w:t xml:space="preserve">Examples will be discussed regarding these approaches to a broader ecosystem health and vitality and how these are critically important to wildlife, domestic animals and people, and why wildlife are vital to ecosystem balance and in turn, human health. </w:t>
      </w:r>
      <w:r w:rsidR="001B6D00">
        <w:rPr>
          <w:rFonts w:asciiTheme="minorHAnsi" w:hAnsiTheme="minorHAnsi" w:cstheme="minorHAnsi"/>
        </w:rPr>
        <w:t>*L1, L2, L3</w:t>
      </w:r>
    </w:p>
    <w:p w14:paraId="5B78F28B" w14:textId="77777777" w:rsidR="00AF4B92" w:rsidRDefault="00AF4B92" w:rsidP="00AF4B92">
      <w:pPr>
        <w:pStyle w:val="BodyText"/>
        <w:spacing w:before="11"/>
        <w:rPr>
          <w:rFonts w:asciiTheme="minorHAnsi" w:hAnsiTheme="minorHAnsi" w:cstheme="minorHAnsi"/>
          <w:sz w:val="19"/>
        </w:rPr>
      </w:pPr>
    </w:p>
    <w:p w14:paraId="3D093263" w14:textId="77777777" w:rsidR="00843487" w:rsidRPr="000608FC" w:rsidRDefault="00843487" w:rsidP="00AF4B92">
      <w:pPr>
        <w:pStyle w:val="BodyText"/>
        <w:spacing w:before="11"/>
        <w:rPr>
          <w:rFonts w:asciiTheme="minorHAnsi" w:hAnsiTheme="minorHAnsi" w:cstheme="minorHAnsi"/>
          <w:sz w:val="19"/>
        </w:rPr>
      </w:pPr>
    </w:p>
    <w:p w14:paraId="49FD9856" w14:textId="77777777" w:rsidR="00AF4B92" w:rsidRPr="000608FC" w:rsidRDefault="00AF4B92" w:rsidP="000608FC">
      <w:pPr>
        <w:ind w:left="220"/>
        <w:jc w:val="both"/>
        <w:rPr>
          <w:rFonts w:asciiTheme="minorHAnsi" w:hAnsiTheme="minorHAnsi" w:cstheme="minorHAnsi"/>
          <w:sz w:val="20"/>
        </w:rPr>
      </w:pPr>
      <w:r w:rsidRPr="000608FC">
        <w:rPr>
          <w:rFonts w:asciiTheme="minorHAnsi" w:hAnsiTheme="minorHAnsi" w:cstheme="minorHAnsi"/>
          <w:b/>
          <w:sz w:val="20"/>
        </w:rPr>
        <w:lastRenderedPageBreak/>
        <w:t>Ohio’s Magical Marsupial: Insights and Techniques</w:t>
      </w:r>
      <w:r w:rsidRPr="000608FC">
        <w:rPr>
          <w:rFonts w:asciiTheme="minorHAnsi" w:hAnsiTheme="minorHAnsi" w:cstheme="minorHAnsi"/>
          <w:sz w:val="20"/>
        </w:rPr>
        <w:t>,</w:t>
      </w:r>
      <w:r w:rsidRPr="000608FC">
        <w:rPr>
          <w:rFonts w:asciiTheme="minorHAnsi" w:hAnsiTheme="minorHAnsi" w:cstheme="minorHAnsi"/>
          <w:spacing w:val="-3"/>
          <w:sz w:val="20"/>
        </w:rPr>
        <w:t xml:space="preserve"> </w:t>
      </w:r>
      <w:r w:rsidRPr="000608FC">
        <w:rPr>
          <w:rFonts w:asciiTheme="minorHAnsi" w:hAnsiTheme="minorHAnsi" w:cstheme="minorHAnsi"/>
          <w:sz w:val="20"/>
        </w:rPr>
        <w:t>Elisabeth Hartman, Wild At Hart Wildlife Rehabilitation Inc.</w:t>
      </w:r>
    </w:p>
    <w:p w14:paraId="20C9ECEB" w14:textId="62FFA2DC" w:rsidR="00AF4B92" w:rsidRPr="000608FC" w:rsidRDefault="00AF4B92" w:rsidP="000608FC">
      <w:pPr>
        <w:ind w:left="220"/>
        <w:jc w:val="both"/>
        <w:rPr>
          <w:rFonts w:asciiTheme="minorHAnsi" w:hAnsiTheme="minorHAnsi" w:cstheme="minorHAnsi"/>
          <w:sz w:val="20"/>
        </w:rPr>
      </w:pPr>
      <w:r w:rsidRPr="000608FC">
        <w:rPr>
          <w:rFonts w:asciiTheme="minorHAnsi" w:hAnsiTheme="minorHAnsi" w:cstheme="minorHAnsi"/>
          <w:sz w:val="20"/>
        </w:rPr>
        <w:t xml:space="preserve">Enjoy a fun twist on last year’s phenomenal Opossum session as Elisabeth expands upon the unique techniques used with Virginia Opossums! </w:t>
      </w:r>
      <w:r w:rsidR="0023710B">
        <w:rPr>
          <w:rFonts w:asciiTheme="minorHAnsi" w:hAnsiTheme="minorHAnsi" w:cstheme="minorHAnsi"/>
          <w:sz w:val="20"/>
        </w:rPr>
        <w:t>Listen</w:t>
      </w:r>
      <w:r w:rsidRPr="000608FC">
        <w:rPr>
          <w:rFonts w:asciiTheme="minorHAnsi" w:hAnsiTheme="minorHAnsi" w:cstheme="minorHAnsi"/>
          <w:sz w:val="20"/>
        </w:rPr>
        <w:t xml:space="preserve"> as she zeros</w:t>
      </w:r>
      <w:r w:rsidR="0023710B">
        <w:rPr>
          <w:rFonts w:asciiTheme="minorHAnsi" w:hAnsiTheme="minorHAnsi" w:cstheme="minorHAnsi"/>
          <w:sz w:val="20"/>
        </w:rPr>
        <w:t>-</w:t>
      </w:r>
      <w:r w:rsidRPr="000608FC">
        <w:rPr>
          <w:rFonts w:asciiTheme="minorHAnsi" w:hAnsiTheme="minorHAnsi" w:cstheme="minorHAnsi"/>
          <w:sz w:val="20"/>
        </w:rPr>
        <w:t xml:space="preserve">in on specifics of diet, tubing/lapping, enrichment and general care, using the insight of documented behaviors and </w:t>
      </w:r>
      <w:r w:rsidR="00876503" w:rsidRPr="000608FC">
        <w:rPr>
          <w:rFonts w:asciiTheme="minorHAnsi" w:hAnsiTheme="minorHAnsi" w:cstheme="minorHAnsi"/>
          <w:sz w:val="20"/>
        </w:rPr>
        <w:t>little-known</w:t>
      </w:r>
      <w:r w:rsidRPr="000608FC">
        <w:rPr>
          <w:rFonts w:asciiTheme="minorHAnsi" w:hAnsiTheme="minorHAnsi" w:cstheme="minorHAnsi"/>
          <w:sz w:val="20"/>
        </w:rPr>
        <w:t xml:space="preserve"> published research on these truly magical marsupials! *L1, L2, L3</w:t>
      </w:r>
    </w:p>
    <w:p w14:paraId="4DFAE6A6" w14:textId="77777777" w:rsidR="00AF4B92" w:rsidRPr="000608FC" w:rsidRDefault="00AF4B92" w:rsidP="000608FC">
      <w:pPr>
        <w:pStyle w:val="Heading1"/>
        <w:ind w:right="4196"/>
        <w:rPr>
          <w:rFonts w:asciiTheme="minorHAnsi" w:hAnsiTheme="minorHAnsi" w:cstheme="minorHAnsi"/>
          <w:spacing w:val="-2"/>
        </w:rPr>
      </w:pPr>
    </w:p>
    <w:p w14:paraId="52483274" w14:textId="77777777" w:rsidR="00AF4B92" w:rsidRPr="000608FC" w:rsidRDefault="00AF4B92" w:rsidP="000608FC">
      <w:pPr>
        <w:ind w:left="220"/>
        <w:jc w:val="both"/>
        <w:rPr>
          <w:rFonts w:asciiTheme="minorHAnsi" w:hAnsiTheme="minorHAnsi" w:cstheme="minorHAnsi"/>
          <w:color w:val="000000" w:themeColor="text1"/>
          <w:sz w:val="20"/>
        </w:rPr>
      </w:pPr>
      <w:r w:rsidRPr="000608FC">
        <w:rPr>
          <w:rFonts w:asciiTheme="minorHAnsi" w:hAnsiTheme="minorHAnsi" w:cstheme="minorHAnsi"/>
          <w:b/>
          <w:color w:val="000000" w:themeColor="text1"/>
          <w:sz w:val="20"/>
        </w:rPr>
        <w:t xml:space="preserve">Canada Goose Husbandry and Rehabilitation, </w:t>
      </w:r>
      <w:r w:rsidRPr="000608FC">
        <w:rPr>
          <w:rFonts w:asciiTheme="minorHAnsi" w:hAnsiTheme="minorHAnsi" w:cstheme="minorHAnsi"/>
          <w:color w:val="000000" w:themeColor="text1"/>
          <w:sz w:val="20"/>
        </w:rPr>
        <w:t>Tim</w:t>
      </w:r>
      <w:r w:rsidRPr="000608FC">
        <w:rPr>
          <w:rFonts w:asciiTheme="minorHAnsi" w:hAnsiTheme="minorHAnsi" w:cstheme="minorHAnsi"/>
          <w:color w:val="000000" w:themeColor="text1"/>
          <w:spacing w:val="-2"/>
          <w:sz w:val="20"/>
        </w:rPr>
        <w:t xml:space="preserve"> </w:t>
      </w:r>
      <w:r w:rsidRPr="000608FC">
        <w:rPr>
          <w:rFonts w:asciiTheme="minorHAnsi" w:hAnsiTheme="minorHAnsi" w:cstheme="minorHAnsi"/>
          <w:color w:val="000000" w:themeColor="text1"/>
          <w:sz w:val="20"/>
        </w:rPr>
        <w:t>Jasinski,</w:t>
      </w:r>
      <w:r w:rsidRPr="000608FC">
        <w:rPr>
          <w:rFonts w:asciiTheme="minorHAnsi" w:hAnsiTheme="minorHAnsi" w:cstheme="minorHAnsi"/>
          <w:color w:val="000000" w:themeColor="text1"/>
          <w:spacing w:val="-1"/>
          <w:sz w:val="20"/>
        </w:rPr>
        <w:t xml:space="preserve"> </w:t>
      </w:r>
      <w:r w:rsidRPr="000608FC">
        <w:rPr>
          <w:rFonts w:asciiTheme="minorHAnsi" w:hAnsiTheme="minorHAnsi" w:cstheme="minorHAnsi"/>
          <w:color w:val="000000" w:themeColor="text1"/>
          <w:sz w:val="20"/>
        </w:rPr>
        <w:t>Lake</w:t>
      </w:r>
      <w:r w:rsidRPr="000608FC">
        <w:rPr>
          <w:rFonts w:asciiTheme="minorHAnsi" w:hAnsiTheme="minorHAnsi" w:cstheme="minorHAnsi"/>
          <w:color w:val="000000" w:themeColor="text1"/>
          <w:spacing w:val="-3"/>
          <w:sz w:val="20"/>
        </w:rPr>
        <w:t xml:space="preserve"> </w:t>
      </w:r>
      <w:r w:rsidRPr="000608FC">
        <w:rPr>
          <w:rFonts w:asciiTheme="minorHAnsi" w:hAnsiTheme="minorHAnsi" w:cstheme="minorHAnsi"/>
          <w:color w:val="000000" w:themeColor="text1"/>
          <w:sz w:val="20"/>
        </w:rPr>
        <w:t>Erie</w:t>
      </w:r>
      <w:r w:rsidRPr="000608FC">
        <w:rPr>
          <w:rFonts w:asciiTheme="minorHAnsi" w:hAnsiTheme="minorHAnsi" w:cstheme="minorHAnsi"/>
          <w:color w:val="000000" w:themeColor="text1"/>
          <w:spacing w:val="-2"/>
          <w:sz w:val="20"/>
        </w:rPr>
        <w:t xml:space="preserve"> </w:t>
      </w:r>
      <w:r w:rsidRPr="000608FC">
        <w:rPr>
          <w:rFonts w:asciiTheme="minorHAnsi" w:hAnsiTheme="minorHAnsi" w:cstheme="minorHAnsi"/>
          <w:color w:val="000000" w:themeColor="text1"/>
          <w:sz w:val="20"/>
        </w:rPr>
        <w:t>Nature</w:t>
      </w:r>
      <w:r w:rsidRPr="000608FC">
        <w:rPr>
          <w:rFonts w:asciiTheme="minorHAnsi" w:hAnsiTheme="minorHAnsi" w:cstheme="minorHAnsi"/>
          <w:color w:val="000000" w:themeColor="text1"/>
          <w:spacing w:val="-2"/>
          <w:sz w:val="20"/>
        </w:rPr>
        <w:t xml:space="preserve"> Center</w:t>
      </w:r>
    </w:p>
    <w:p w14:paraId="36C471D2" w14:textId="10657F6F" w:rsidR="00AF4B92" w:rsidRPr="000608FC" w:rsidRDefault="00AF4B92" w:rsidP="000608FC">
      <w:pPr>
        <w:pStyle w:val="BodyText"/>
        <w:ind w:left="220" w:right="202"/>
        <w:jc w:val="both"/>
        <w:rPr>
          <w:rFonts w:asciiTheme="minorHAnsi" w:hAnsiTheme="minorHAnsi" w:cstheme="minorHAnsi"/>
          <w:color w:val="000000" w:themeColor="text1"/>
        </w:rPr>
      </w:pPr>
      <w:r w:rsidRPr="000608FC">
        <w:rPr>
          <w:rFonts w:asciiTheme="minorHAnsi" w:hAnsiTheme="minorHAnsi" w:cstheme="minorHAnsi"/>
          <w:color w:val="000000" w:themeColor="text1"/>
        </w:rPr>
        <w:t xml:space="preserve">Canada Geese have their own unique characteristics, care requirements and challenges. </w:t>
      </w:r>
      <w:r w:rsidR="0023710B">
        <w:rPr>
          <w:rFonts w:asciiTheme="minorHAnsi" w:hAnsiTheme="minorHAnsi" w:cstheme="minorHAnsi"/>
          <w:color w:val="000000" w:themeColor="text1"/>
        </w:rPr>
        <w:t>Sit in with</w:t>
      </w:r>
      <w:r w:rsidRPr="000608FC">
        <w:rPr>
          <w:rFonts w:asciiTheme="minorHAnsi" w:hAnsiTheme="minorHAnsi" w:cstheme="minorHAnsi"/>
          <w:color w:val="000000" w:themeColor="text1"/>
        </w:rPr>
        <w:t xml:space="preserve"> waterfowl expert, Tim Jasinski, as he guides you through the full range of rehabilitation (what to know and what to expect) of the amazing and wonderful Canada Goose. *L1, L2, L3</w:t>
      </w:r>
    </w:p>
    <w:p w14:paraId="0BE4FCC4" w14:textId="77777777" w:rsidR="00AF4B92" w:rsidRPr="000608FC" w:rsidRDefault="00AF4B92" w:rsidP="000608FC">
      <w:pPr>
        <w:pStyle w:val="BodyText"/>
        <w:spacing w:before="10"/>
        <w:rPr>
          <w:rFonts w:asciiTheme="minorHAnsi" w:hAnsiTheme="minorHAnsi" w:cstheme="minorHAnsi"/>
          <w:sz w:val="19"/>
        </w:rPr>
      </w:pPr>
    </w:p>
    <w:p w14:paraId="6AC192B0" w14:textId="77777777" w:rsidR="00AF4B92" w:rsidRPr="000608FC" w:rsidRDefault="00AF4B92" w:rsidP="000608FC">
      <w:pPr>
        <w:ind w:left="220"/>
        <w:jc w:val="both"/>
        <w:rPr>
          <w:rFonts w:asciiTheme="minorHAnsi" w:hAnsiTheme="minorHAnsi" w:cstheme="minorHAnsi"/>
          <w:bCs/>
          <w:sz w:val="20"/>
        </w:rPr>
      </w:pPr>
      <w:r w:rsidRPr="000608FC">
        <w:rPr>
          <w:rFonts w:asciiTheme="minorHAnsi" w:hAnsiTheme="minorHAnsi" w:cstheme="minorHAnsi"/>
          <w:b/>
          <w:sz w:val="20"/>
        </w:rPr>
        <w:t>Techniques and Skills for Presentation,</w:t>
      </w:r>
      <w:r w:rsidRPr="000608FC">
        <w:rPr>
          <w:rFonts w:asciiTheme="minorHAnsi" w:hAnsiTheme="minorHAnsi" w:cstheme="minorHAnsi"/>
          <w:bCs/>
          <w:sz w:val="20"/>
        </w:rPr>
        <w:t xml:space="preserve"> Melissa Moore and Gail Buhl, The Raptor Center of Minnesota</w:t>
      </w:r>
    </w:p>
    <w:p w14:paraId="1F255F94" w14:textId="087ED379" w:rsidR="00AF4B92" w:rsidRPr="000608FC" w:rsidRDefault="00AF4B92" w:rsidP="000608FC">
      <w:pPr>
        <w:pStyle w:val="BodyText"/>
        <w:ind w:left="220"/>
        <w:rPr>
          <w:rFonts w:asciiTheme="minorHAnsi" w:hAnsiTheme="minorHAnsi" w:cstheme="minorHAnsi"/>
        </w:rPr>
      </w:pPr>
      <w:r w:rsidRPr="000608FC">
        <w:rPr>
          <w:rFonts w:asciiTheme="minorHAnsi" w:hAnsiTheme="minorHAnsi" w:cstheme="minorHAnsi"/>
        </w:rPr>
        <w:t xml:space="preserve">Presentation skills are essential for successful programs but, they don’t often come naturally.  Melissa and Gail will </w:t>
      </w:r>
      <w:r w:rsidR="0023710B">
        <w:rPr>
          <w:rFonts w:asciiTheme="minorHAnsi" w:hAnsiTheme="minorHAnsi" w:cstheme="minorHAnsi"/>
        </w:rPr>
        <w:t>instruct you on</w:t>
      </w:r>
      <w:r w:rsidRPr="000608FC">
        <w:rPr>
          <w:rFonts w:asciiTheme="minorHAnsi" w:hAnsiTheme="minorHAnsi" w:cstheme="minorHAnsi"/>
        </w:rPr>
        <w:t xml:space="preserve"> engaging your audience, keeping their attention, minimiz</w:t>
      </w:r>
      <w:r w:rsidR="0023710B">
        <w:rPr>
          <w:rFonts w:asciiTheme="minorHAnsi" w:hAnsiTheme="minorHAnsi" w:cstheme="minorHAnsi"/>
        </w:rPr>
        <w:t>ing</w:t>
      </w:r>
      <w:r w:rsidRPr="000608FC">
        <w:rPr>
          <w:rFonts w:asciiTheme="minorHAnsi" w:hAnsiTheme="minorHAnsi" w:cstheme="minorHAnsi"/>
        </w:rPr>
        <w:t xml:space="preserve"> distracting behaviors as well as learning how to develop behaviors or gestures to enhance your talk. *L1, L2,</w:t>
      </w:r>
      <w:r w:rsidRPr="000608FC">
        <w:rPr>
          <w:rFonts w:asciiTheme="minorHAnsi" w:hAnsiTheme="minorHAnsi" w:cstheme="minorHAnsi"/>
          <w:spacing w:val="-2"/>
        </w:rPr>
        <w:t xml:space="preserve"> </w:t>
      </w:r>
      <w:r w:rsidRPr="000608FC">
        <w:rPr>
          <w:rFonts w:asciiTheme="minorHAnsi" w:hAnsiTheme="minorHAnsi" w:cstheme="minorHAnsi"/>
          <w:spacing w:val="-5"/>
        </w:rPr>
        <w:t>L3</w:t>
      </w:r>
    </w:p>
    <w:p w14:paraId="50D9B98D" w14:textId="77777777" w:rsidR="00AF4B92" w:rsidRPr="000608FC" w:rsidRDefault="00AF4B92" w:rsidP="000608FC">
      <w:pPr>
        <w:ind w:left="220"/>
        <w:jc w:val="both"/>
        <w:rPr>
          <w:rFonts w:asciiTheme="minorHAnsi" w:hAnsiTheme="minorHAnsi" w:cstheme="minorHAnsi"/>
          <w:sz w:val="20"/>
        </w:rPr>
      </w:pPr>
    </w:p>
    <w:p w14:paraId="4BB04078" w14:textId="77777777" w:rsidR="00AF4B92" w:rsidRPr="000608FC" w:rsidRDefault="00AF4B92" w:rsidP="000608FC">
      <w:pPr>
        <w:ind w:left="220"/>
        <w:jc w:val="both"/>
        <w:rPr>
          <w:rFonts w:asciiTheme="minorHAnsi" w:hAnsiTheme="minorHAnsi" w:cstheme="minorHAnsi"/>
          <w:sz w:val="20"/>
        </w:rPr>
      </w:pPr>
      <w:r w:rsidRPr="000608FC">
        <w:rPr>
          <w:rFonts w:asciiTheme="minorHAnsi" w:hAnsiTheme="minorHAnsi" w:cstheme="minorHAnsi"/>
          <w:b/>
          <w:sz w:val="20"/>
        </w:rPr>
        <w:t>Metabolic Bone Disease</w:t>
      </w:r>
      <w:r w:rsidRPr="000608FC">
        <w:rPr>
          <w:rFonts w:asciiTheme="minorHAnsi" w:hAnsiTheme="minorHAnsi" w:cstheme="minorHAnsi"/>
          <w:sz w:val="20"/>
        </w:rPr>
        <w:t>,</w:t>
      </w:r>
      <w:r w:rsidRPr="000608FC">
        <w:rPr>
          <w:rFonts w:asciiTheme="minorHAnsi" w:hAnsiTheme="minorHAnsi" w:cstheme="minorHAnsi"/>
          <w:spacing w:val="-2"/>
          <w:sz w:val="20"/>
        </w:rPr>
        <w:t xml:space="preserve"> </w:t>
      </w:r>
      <w:r w:rsidRPr="000608FC">
        <w:rPr>
          <w:rFonts w:asciiTheme="minorHAnsi" w:hAnsiTheme="minorHAnsi" w:cstheme="minorHAnsi"/>
          <w:sz w:val="20"/>
        </w:rPr>
        <w:t>Nicki Rosenhagen, DVM, PAWS</w:t>
      </w:r>
    </w:p>
    <w:p w14:paraId="43A62B29" w14:textId="77777777" w:rsidR="00AF4B92" w:rsidRPr="000608FC" w:rsidRDefault="00AF4B92" w:rsidP="000608FC">
      <w:pPr>
        <w:pStyle w:val="BodyText"/>
        <w:spacing w:before="1"/>
        <w:ind w:left="220" w:right="205"/>
        <w:jc w:val="both"/>
        <w:rPr>
          <w:rFonts w:asciiTheme="minorHAnsi" w:hAnsiTheme="minorHAnsi" w:cstheme="minorHAnsi"/>
        </w:rPr>
      </w:pPr>
      <w:r w:rsidRPr="000608FC">
        <w:rPr>
          <w:rFonts w:asciiTheme="minorHAnsi" w:hAnsiTheme="minorHAnsi" w:cstheme="minorHAnsi"/>
        </w:rPr>
        <w:t>Conditions which cause deficiencies or abnormal levels in Calcium, Vitamin D and Phosphorus can lead to bone loss, deformities, disability, fractures and more. There are many types of MBD but this session will focus on more common forms found in rehabilitation settings such as rickets and folding fractures. Learn how bones form, what leads to the condition known as “MBD,” the prognosis and management. *L2, L3</w:t>
      </w:r>
    </w:p>
    <w:p w14:paraId="3D2D4625" w14:textId="77777777" w:rsidR="00AF4B92" w:rsidRPr="000608FC" w:rsidRDefault="00AF4B92" w:rsidP="00AF4B92">
      <w:pPr>
        <w:pStyle w:val="BodyText"/>
        <w:spacing w:before="1"/>
        <w:ind w:left="220" w:right="205"/>
        <w:jc w:val="both"/>
        <w:rPr>
          <w:rFonts w:asciiTheme="minorHAnsi" w:hAnsiTheme="minorHAnsi" w:cstheme="minorHAnsi"/>
        </w:rPr>
      </w:pPr>
    </w:p>
    <w:p w14:paraId="2D6F1436" w14:textId="23638243" w:rsidR="00AF4B92" w:rsidRPr="000608FC" w:rsidRDefault="00AF4B92" w:rsidP="00AF4B92">
      <w:pPr>
        <w:spacing w:line="230" w:lineRule="exact"/>
        <w:ind w:left="220"/>
        <w:jc w:val="both"/>
        <w:rPr>
          <w:rFonts w:asciiTheme="minorHAnsi" w:hAnsiTheme="minorHAnsi" w:cstheme="minorHAnsi"/>
          <w:sz w:val="20"/>
        </w:rPr>
      </w:pPr>
      <w:r w:rsidRPr="000608FC">
        <w:rPr>
          <w:rFonts w:asciiTheme="minorHAnsi" w:hAnsiTheme="minorHAnsi" w:cstheme="minorHAnsi"/>
          <w:b/>
          <w:sz w:val="20"/>
        </w:rPr>
        <w:t>Coping Skills: Birds of Prey</w:t>
      </w:r>
      <w:r w:rsidR="008036E0" w:rsidRPr="000608FC">
        <w:rPr>
          <w:rFonts w:asciiTheme="minorHAnsi" w:hAnsiTheme="minorHAnsi" w:cstheme="minorHAnsi"/>
          <w:b/>
          <w:sz w:val="20"/>
        </w:rPr>
        <w:t>,</w:t>
      </w:r>
      <w:r w:rsidRPr="000608FC">
        <w:rPr>
          <w:rFonts w:asciiTheme="minorHAnsi" w:hAnsiTheme="minorHAnsi" w:cstheme="minorHAnsi"/>
          <w:b/>
          <w:sz w:val="20"/>
        </w:rPr>
        <w:t xml:space="preserve"> Beak and Talon Maintenance</w:t>
      </w:r>
      <w:r w:rsidRPr="000608FC">
        <w:rPr>
          <w:rFonts w:asciiTheme="minorHAnsi" w:hAnsiTheme="minorHAnsi" w:cstheme="minorHAnsi"/>
          <w:sz w:val="20"/>
        </w:rPr>
        <w:t>,</w:t>
      </w:r>
      <w:r w:rsidRPr="000608FC">
        <w:rPr>
          <w:rFonts w:asciiTheme="minorHAnsi" w:hAnsiTheme="minorHAnsi" w:cstheme="minorHAnsi"/>
          <w:spacing w:val="-2"/>
          <w:sz w:val="20"/>
        </w:rPr>
        <w:t xml:space="preserve"> </w:t>
      </w:r>
      <w:r w:rsidRPr="000608FC">
        <w:rPr>
          <w:rFonts w:asciiTheme="minorHAnsi" w:hAnsiTheme="minorHAnsi" w:cstheme="minorHAnsi"/>
          <w:sz w:val="20"/>
        </w:rPr>
        <w:t>Heather Tuttle, Back to the Wild</w:t>
      </w:r>
    </w:p>
    <w:p w14:paraId="1967389B" w14:textId="753A0496" w:rsidR="00AF4B92" w:rsidRPr="000608FC" w:rsidRDefault="00AF4B92" w:rsidP="00AF4B92">
      <w:pPr>
        <w:pStyle w:val="BodyText"/>
        <w:ind w:left="220" w:right="203"/>
        <w:jc w:val="both"/>
        <w:rPr>
          <w:rFonts w:asciiTheme="minorHAnsi" w:hAnsiTheme="minorHAnsi" w:cstheme="minorHAnsi"/>
        </w:rPr>
      </w:pPr>
      <w:r w:rsidRPr="000608FC">
        <w:rPr>
          <w:rFonts w:asciiTheme="minorHAnsi" w:hAnsiTheme="minorHAnsi" w:cstheme="minorHAnsi"/>
        </w:rPr>
        <w:t xml:space="preserve">Learn the ins and outs of coping beaks and talons properly. This talk will include a basic guide to coping, common mistakes, tips and tricks for using a Dremel </w:t>
      </w:r>
      <w:r w:rsidR="00734DD2">
        <w:rPr>
          <w:rFonts w:asciiTheme="minorHAnsi" w:hAnsiTheme="minorHAnsi" w:cstheme="minorHAnsi"/>
        </w:rPr>
        <w:t xml:space="preserve">safely on the bird </w:t>
      </w:r>
      <w:r w:rsidRPr="000608FC">
        <w:rPr>
          <w:rFonts w:asciiTheme="minorHAnsi" w:hAnsiTheme="minorHAnsi" w:cstheme="minorHAnsi"/>
        </w:rPr>
        <w:t>and information about correcting imperfections, cracks and deformities. * L2, L3</w:t>
      </w:r>
    </w:p>
    <w:p w14:paraId="4BE21BE0" w14:textId="77777777" w:rsidR="00622DE4" w:rsidRPr="000608FC" w:rsidRDefault="00622DE4" w:rsidP="00AF4B92">
      <w:pPr>
        <w:ind w:left="220"/>
        <w:jc w:val="both"/>
        <w:rPr>
          <w:rFonts w:asciiTheme="minorHAnsi" w:hAnsiTheme="minorHAnsi" w:cstheme="minorHAnsi"/>
          <w:b/>
          <w:sz w:val="20"/>
        </w:rPr>
      </w:pPr>
    </w:p>
    <w:p w14:paraId="18775865" w14:textId="7AD4AC47" w:rsidR="00AF4B92" w:rsidRPr="000608FC" w:rsidRDefault="00622DE4" w:rsidP="00AF4B92">
      <w:pPr>
        <w:ind w:left="220"/>
        <w:jc w:val="both"/>
        <w:rPr>
          <w:rFonts w:asciiTheme="minorHAnsi" w:hAnsiTheme="minorHAnsi" w:cstheme="minorHAnsi"/>
          <w:sz w:val="20"/>
        </w:rPr>
      </w:pPr>
      <w:r w:rsidRPr="000608FC">
        <w:rPr>
          <w:rFonts w:asciiTheme="minorHAnsi" w:hAnsiTheme="minorHAnsi" w:cstheme="minorHAnsi"/>
          <w:b/>
          <w:sz w:val="20"/>
        </w:rPr>
        <w:t>E</w:t>
      </w:r>
      <w:r w:rsidR="00AF4B92" w:rsidRPr="000608FC">
        <w:rPr>
          <w:rFonts w:asciiTheme="minorHAnsi" w:hAnsiTheme="minorHAnsi" w:cstheme="minorHAnsi"/>
          <w:b/>
          <w:sz w:val="20"/>
        </w:rPr>
        <w:t>mergency Disaster Preparedness,</w:t>
      </w:r>
      <w:r w:rsidR="00AF4B92" w:rsidRPr="000608FC">
        <w:rPr>
          <w:rFonts w:asciiTheme="minorHAnsi" w:hAnsiTheme="minorHAnsi" w:cstheme="minorHAnsi"/>
          <w:b/>
          <w:spacing w:val="-3"/>
          <w:sz w:val="20"/>
        </w:rPr>
        <w:t xml:space="preserve"> </w:t>
      </w:r>
      <w:r w:rsidR="00AF4B92" w:rsidRPr="000608FC">
        <w:rPr>
          <w:rFonts w:asciiTheme="minorHAnsi" w:hAnsiTheme="minorHAnsi" w:cstheme="minorHAnsi"/>
          <w:sz w:val="20"/>
        </w:rPr>
        <w:t>Tammy O’Neil, Lake Metroparks</w:t>
      </w:r>
    </w:p>
    <w:p w14:paraId="3586D729" w14:textId="68AC6DB3" w:rsidR="00AF4B92" w:rsidRPr="000608FC" w:rsidRDefault="00AF4B92" w:rsidP="00AF4B92">
      <w:pPr>
        <w:pStyle w:val="BodyText"/>
        <w:ind w:left="220" w:right="204"/>
        <w:jc w:val="both"/>
        <w:rPr>
          <w:rFonts w:asciiTheme="minorHAnsi" w:hAnsiTheme="minorHAnsi" w:cstheme="minorHAnsi"/>
        </w:rPr>
      </w:pPr>
      <w:r w:rsidRPr="000608FC">
        <w:rPr>
          <w:rFonts w:asciiTheme="minorHAnsi" w:hAnsiTheme="minorHAnsi" w:cstheme="minorHAnsi"/>
        </w:rPr>
        <w:t xml:space="preserve">This class will cover a step-by-step guide to help you prepare for several emergency </w:t>
      </w:r>
      <w:r w:rsidR="00734DD2" w:rsidRPr="000608FC">
        <w:rPr>
          <w:rFonts w:asciiTheme="minorHAnsi" w:hAnsiTheme="minorHAnsi" w:cstheme="minorHAnsi"/>
        </w:rPr>
        <w:t>situations</w:t>
      </w:r>
      <w:r w:rsidR="00734DD2">
        <w:rPr>
          <w:rFonts w:asciiTheme="minorHAnsi" w:hAnsiTheme="minorHAnsi" w:cstheme="minorHAnsi"/>
        </w:rPr>
        <w:t xml:space="preserve"> </w:t>
      </w:r>
      <w:r w:rsidRPr="000608FC">
        <w:rPr>
          <w:rFonts w:asciiTheme="minorHAnsi" w:hAnsiTheme="minorHAnsi" w:cstheme="minorHAnsi"/>
        </w:rPr>
        <w:t>so your facility</w:t>
      </w:r>
      <w:r w:rsidR="00734DD2">
        <w:rPr>
          <w:rFonts w:asciiTheme="minorHAnsi" w:hAnsiTheme="minorHAnsi" w:cstheme="minorHAnsi"/>
        </w:rPr>
        <w:t xml:space="preserve"> or home</w:t>
      </w:r>
      <w:r w:rsidRPr="000608FC">
        <w:rPr>
          <w:rFonts w:asciiTheme="minorHAnsi" w:hAnsiTheme="minorHAnsi" w:cstheme="minorHAnsi"/>
        </w:rPr>
        <w:t xml:space="preserve"> is ready if, or when, disaster strikes. Tammy will show you how to gather and organize the mandatory contingency plans required by the USDA and develop an emergency guide for your </w:t>
      </w:r>
      <w:r w:rsidR="00734DD2">
        <w:rPr>
          <w:rFonts w:asciiTheme="minorHAnsi" w:hAnsiTheme="minorHAnsi" w:cstheme="minorHAnsi"/>
        </w:rPr>
        <w:t>organization</w:t>
      </w:r>
      <w:r w:rsidRPr="000608FC">
        <w:rPr>
          <w:rFonts w:asciiTheme="minorHAnsi" w:hAnsiTheme="minorHAnsi" w:cstheme="minorHAnsi"/>
        </w:rPr>
        <w:t>. *L1, L2, L3</w:t>
      </w:r>
    </w:p>
    <w:p w14:paraId="3BF010ED" w14:textId="23456D35" w:rsidR="00F52F0E" w:rsidRPr="000608FC" w:rsidRDefault="00AF4B92" w:rsidP="00F52F0E">
      <w:pPr>
        <w:spacing w:before="230"/>
        <w:ind w:left="220"/>
        <w:jc w:val="both"/>
        <w:rPr>
          <w:rFonts w:asciiTheme="minorHAnsi" w:hAnsiTheme="minorHAnsi" w:cstheme="minorHAnsi"/>
          <w:sz w:val="20"/>
        </w:rPr>
      </w:pPr>
      <w:r w:rsidRPr="000608FC">
        <w:rPr>
          <w:rFonts w:asciiTheme="minorHAnsi" w:hAnsiTheme="minorHAnsi" w:cstheme="minorHAnsi"/>
          <w:b/>
          <w:sz w:val="20"/>
        </w:rPr>
        <w:t>T</w:t>
      </w:r>
      <w:r w:rsidR="00C83B5E" w:rsidRPr="000608FC">
        <w:rPr>
          <w:rFonts w:asciiTheme="minorHAnsi" w:hAnsiTheme="minorHAnsi" w:cstheme="minorHAnsi"/>
          <w:b/>
          <w:sz w:val="20"/>
        </w:rPr>
        <w:t>orpor and Hibernation in Ohio Bats</w:t>
      </w:r>
      <w:r w:rsidR="00F52F0E" w:rsidRPr="000608FC">
        <w:rPr>
          <w:rFonts w:asciiTheme="minorHAnsi" w:hAnsiTheme="minorHAnsi" w:cstheme="minorHAnsi"/>
          <w:b/>
          <w:sz w:val="20"/>
        </w:rPr>
        <w:t>,</w:t>
      </w:r>
      <w:r w:rsidR="00F52F0E" w:rsidRPr="000608FC">
        <w:rPr>
          <w:rFonts w:asciiTheme="minorHAnsi" w:hAnsiTheme="minorHAnsi" w:cstheme="minorHAnsi"/>
          <w:b/>
          <w:spacing w:val="-3"/>
          <w:sz w:val="20"/>
        </w:rPr>
        <w:t xml:space="preserve"> </w:t>
      </w:r>
      <w:r w:rsidR="00C83B5E" w:rsidRPr="000608FC">
        <w:rPr>
          <w:rFonts w:asciiTheme="minorHAnsi" w:hAnsiTheme="minorHAnsi" w:cstheme="minorHAnsi"/>
          <w:sz w:val="20"/>
        </w:rPr>
        <w:t>Ann Wookey</w:t>
      </w:r>
      <w:r w:rsidR="00F52F0E" w:rsidRPr="000608FC">
        <w:rPr>
          <w:rFonts w:asciiTheme="minorHAnsi" w:hAnsiTheme="minorHAnsi" w:cstheme="minorHAnsi"/>
          <w:sz w:val="20"/>
        </w:rPr>
        <w:t>,</w:t>
      </w:r>
      <w:r w:rsidR="00F52F0E" w:rsidRPr="000608FC">
        <w:rPr>
          <w:rFonts w:asciiTheme="minorHAnsi" w:hAnsiTheme="minorHAnsi" w:cstheme="minorHAnsi"/>
          <w:spacing w:val="-2"/>
          <w:sz w:val="20"/>
        </w:rPr>
        <w:t xml:space="preserve"> </w:t>
      </w:r>
      <w:r w:rsidR="00C83B5E" w:rsidRPr="000608FC">
        <w:rPr>
          <w:rFonts w:asciiTheme="minorHAnsi" w:hAnsiTheme="minorHAnsi" w:cstheme="minorHAnsi"/>
          <w:sz w:val="20"/>
        </w:rPr>
        <w:t>Columbus Zoo/Ohio Wildlife Center</w:t>
      </w:r>
      <w:r w:rsidR="00F52F0E" w:rsidRPr="000608FC">
        <w:rPr>
          <w:rFonts w:asciiTheme="minorHAnsi" w:hAnsiTheme="minorHAnsi" w:cstheme="minorHAnsi"/>
          <w:spacing w:val="-4"/>
          <w:sz w:val="20"/>
        </w:rPr>
        <w:t>.</w:t>
      </w:r>
    </w:p>
    <w:p w14:paraId="03C617B0" w14:textId="2D66BFD6" w:rsidR="00F52F0E" w:rsidRDefault="00445269" w:rsidP="00F52F0E">
      <w:pPr>
        <w:pStyle w:val="BodyText"/>
        <w:spacing w:before="1"/>
        <w:ind w:left="220" w:right="201"/>
        <w:jc w:val="both"/>
        <w:rPr>
          <w:rFonts w:asciiTheme="minorHAnsi" w:hAnsiTheme="minorHAnsi" w:cstheme="minorHAnsi"/>
        </w:rPr>
      </w:pPr>
      <w:r w:rsidRPr="000608FC">
        <w:rPr>
          <w:rFonts w:asciiTheme="minorHAnsi" w:hAnsiTheme="minorHAnsi" w:cstheme="minorHAnsi"/>
        </w:rPr>
        <w:t>This session covers</w:t>
      </w:r>
      <w:r w:rsidR="00C83B5E" w:rsidRPr="000608FC">
        <w:rPr>
          <w:rFonts w:asciiTheme="minorHAnsi" w:hAnsiTheme="minorHAnsi" w:cstheme="minorHAnsi"/>
        </w:rPr>
        <w:t xml:space="preserve"> the physiology of torpor and how to hibernate your rehabilitation bats over the winter months. Don’t have a </w:t>
      </w:r>
      <w:r w:rsidRPr="000608FC">
        <w:rPr>
          <w:rFonts w:asciiTheme="minorHAnsi" w:hAnsiTheme="minorHAnsi" w:cstheme="minorHAnsi"/>
        </w:rPr>
        <w:t xml:space="preserve">wine </w:t>
      </w:r>
      <w:r w:rsidR="00C83B5E" w:rsidRPr="000608FC">
        <w:rPr>
          <w:rFonts w:asciiTheme="minorHAnsi" w:hAnsiTheme="minorHAnsi" w:cstheme="minorHAnsi"/>
        </w:rPr>
        <w:t>cooler</w:t>
      </w:r>
      <w:r w:rsidRPr="000608FC">
        <w:rPr>
          <w:rFonts w:asciiTheme="minorHAnsi" w:hAnsiTheme="minorHAnsi" w:cstheme="minorHAnsi"/>
        </w:rPr>
        <w:t xml:space="preserve"> or proper hibernation equipment</w:t>
      </w:r>
      <w:r w:rsidR="00C83B5E" w:rsidRPr="000608FC">
        <w:rPr>
          <w:rFonts w:asciiTheme="minorHAnsi" w:hAnsiTheme="minorHAnsi" w:cstheme="minorHAnsi"/>
        </w:rPr>
        <w:t>? That’s ok, learn alternative methods to lower body temperature to save on time, feeding</w:t>
      </w:r>
      <w:r w:rsidR="00734DD2">
        <w:rPr>
          <w:rFonts w:asciiTheme="minorHAnsi" w:hAnsiTheme="minorHAnsi" w:cstheme="minorHAnsi"/>
        </w:rPr>
        <w:t xml:space="preserve">, </w:t>
      </w:r>
      <w:r w:rsidR="00C83B5E" w:rsidRPr="000608FC">
        <w:rPr>
          <w:rFonts w:asciiTheme="minorHAnsi" w:hAnsiTheme="minorHAnsi" w:cstheme="minorHAnsi"/>
        </w:rPr>
        <w:t xml:space="preserve"> expensive feeder insects</w:t>
      </w:r>
      <w:r w:rsidR="00734DD2">
        <w:rPr>
          <w:rFonts w:asciiTheme="minorHAnsi" w:hAnsiTheme="minorHAnsi" w:cstheme="minorHAnsi"/>
        </w:rPr>
        <w:t xml:space="preserve"> and still give your bats their natural restorative care</w:t>
      </w:r>
      <w:r w:rsidR="00F52F0E" w:rsidRPr="000608FC">
        <w:rPr>
          <w:rFonts w:asciiTheme="minorHAnsi" w:hAnsiTheme="minorHAnsi" w:cstheme="minorHAnsi"/>
        </w:rPr>
        <w:t>. *L1, L2</w:t>
      </w:r>
      <w:r w:rsidR="00734DD2">
        <w:rPr>
          <w:rFonts w:asciiTheme="minorHAnsi" w:hAnsiTheme="minorHAnsi" w:cstheme="minorHAnsi"/>
        </w:rPr>
        <w:t>, L3</w:t>
      </w:r>
    </w:p>
    <w:p w14:paraId="13D1CE56" w14:textId="77777777" w:rsidR="0087322B" w:rsidRDefault="0087322B" w:rsidP="00F52F0E">
      <w:pPr>
        <w:pStyle w:val="BodyText"/>
        <w:spacing w:before="1"/>
        <w:ind w:left="220" w:right="201"/>
        <w:jc w:val="both"/>
        <w:rPr>
          <w:rFonts w:asciiTheme="minorHAnsi" w:hAnsiTheme="minorHAnsi" w:cstheme="minorHAnsi"/>
        </w:rPr>
      </w:pPr>
    </w:p>
    <w:p w14:paraId="49665E71" w14:textId="77777777" w:rsidR="0087322B" w:rsidRPr="000608FC" w:rsidRDefault="0087322B" w:rsidP="0087322B">
      <w:pPr>
        <w:ind w:left="220"/>
        <w:jc w:val="both"/>
        <w:rPr>
          <w:rFonts w:asciiTheme="minorHAnsi" w:hAnsiTheme="minorHAnsi" w:cstheme="minorHAnsi"/>
          <w:sz w:val="20"/>
        </w:rPr>
      </w:pPr>
      <w:r w:rsidRPr="000608FC">
        <w:rPr>
          <w:rFonts w:asciiTheme="minorHAnsi" w:hAnsiTheme="minorHAnsi" w:cstheme="minorHAnsi"/>
          <w:b/>
          <w:sz w:val="20"/>
        </w:rPr>
        <w:t>Raccoon Diseases and Afflictions</w:t>
      </w:r>
      <w:r w:rsidRPr="000608FC">
        <w:rPr>
          <w:rFonts w:asciiTheme="minorHAnsi" w:hAnsiTheme="minorHAnsi" w:cstheme="minorHAnsi"/>
          <w:sz w:val="20"/>
        </w:rPr>
        <w:t>,</w:t>
      </w:r>
      <w:r w:rsidRPr="000608FC">
        <w:rPr>
          <w:rFonts w:asciiTheme="minorHAnsi" w:hAnsiTheme="minorHAnsi" w:cstheme="minorHAnsi"/>
          <w:spacing w:val="-2"/>
          <w:sz w:val="20"/>
        </w:rPr>
        <w:t xml:space="preserve"> </w:t>
      </w:r>
      <w:r w:rsidRPr="000608FC">
        <w:rPr>
          <w:rFonts w:asciiTheme="minorHAnsi" w:hAnsiTheme="minorHAnsi" w:cstheme="minorHAnsi"/>
          <w:sz w:val="20"/>
        </w:rPr>
        <w:t>Nicki Rosenhagen, DVM, PAWS</w:t>
      </w:r>
    </w:p>
    <w:p w14:paraId="774200CB" w14:textId="77777777" w:rsidR="0087322B" w:rsidRDefault="0087322B" w:rsidP="0087322B">
      <w:pPr>
        <w:ind w:left="220"/>
        <w:jc w:val="both"/>
        <w:rPr>
          <w:rFonts w:asciiTheme="minorHAnsi" w:hAnsiTheme="minorHAnsi" w:cstheme="minorHAnsi"/>
          <w:bCs/>
          <w:sz w:val="20"/>
        </w:rPr>
      </w:pPr>
      <w:r w:rsidRPr="000608FC">
        <w:rPr>
          <w:rFonts w:asciiTheme="minorHAnsi" w:hAnsiTheme="minorHAnsi" w:cstheme="minorHAnsi"/>
          <w:bCs/>
          <w:sz w:val="20"/>
        </w:rPr>
        <w:t>This session will cover the anatomy and physiology of Ohio’s most clever and mischievous animal, the Raccoon. Dr. Rosenhagen will discuss preventative care, vaccines, lungworm, trauma, distemper, clinical presentations and common diseases a rehabilitator is likely to encounter. *L2, L3</w:t>
      </w:r>
    </w:p>
    <w:p w14:paraId="69825E3E" w14:textId="77777777" w:rsidR="0087322B" w:rsidRPr="000608FC" w:rsidRDefault="0087322B" w:rsidP="00F52F0E">
      <w:pPr>
        <w:pStyle w:val="BodyText"/>
        <w:spacing w:before="1"/>
        <w:ind w:left="220" w:right="201"/>
        <w:jc w:val="both"/>
        <w:rPr>
          <w:rFonts w:asciiTheme="minorHAnsi" w:hAnsiTheme="minorHAnsi" w:cstheme="minorHAnsi"/>
        </w:rPr>
      </w:pPr>
    </w:p>
    <w:p w14:paraId="2A33ACF7" w14:textId="77777777" w:rsidR="000A6B5E" w:rsidRPr="000608FC" w:rsidRDefault="000A6B5E" w:rsidP="000A6B5E">
      <w:pPr>
        <w:pStyle w:val="BodyText"/>
        <w:ind w:left="220" w:right="187"/>
        <w:rPr>
          <w:rFonts w:asciiTheme="minorHAnsi" w:hAnsiTheme="minorHAnsi" w:cstheme="minorHAnsi"/>
        </w:rPr>
      </w:pPr>
      <w:r w:rsidRPr="000608FC">
        <w:rPr>
          <w:rFonts w:asciiTheme="minorHAnsi" w:hAnsiTheme="minorHAnsi" w:cstheme="minorHAnsi"/>
          <w:b/>
        </w:rPr>
        <w:t>Managing Inherited Collections,</w:t>
      </w:r>
      <w:r w:rsidRPr="000608FC">
        <w:rPr>
          <w:rFonts w:asciiTheme="minorHAnsi" w:hAnsiTheme="minorHAnsi" w:cstheme="minorHAnsi"/>
          <w:b/>
          <w:spacing w:val="-4"/>
        </w:rPr>
        <w:t xml:space="preserve"> </w:t>
      </w:r>
      <w:r w:rsidRPr="000608FC">
        <w:rPr>
          <w:rFonts w:asciiTheme="minorHAnsi" w:hAnsiTheme="minorHAnsi" w:cstheme="minorHAnsi"/>
        </w:rPr>
        <w:t>Gail Buhl and Melissa Moore, The Raptor Center of Minnesota</w:t>
      </w:r>
    </w:p>
    <w:p w14:paraId="1B7F52AE" w14:textId="77777777" w:rsidR="000A6B5E" w:rsidRPr="000608FC" w:rsidRDefault="000A6B5E" w:rsidP="000A6B5E">
      <w:pPr>
        <w:pStyle w:val="BodyText"/>
        <w:spacing w:before="1"/>
        <w:ind w:left="220" w:right="203"/>
        <w:jc w:val="both"/>
        <w:rPr>
          <w:rFonts w:asciiTheme="minorHAnsi" w:hAnsiTheme="minorHAnsi" w:cstheme="minorHAnsi"/>
        </w:rPr>
      </w:pPr>
      <w:r w:rsidRPr="000608FC">
        <w:rPr>
          <w:rFonts w:asciiTheme="minorHAnsi" w:hAnsiTheme="minorHAnsi" w:cstheme="minorHAnsi"/>
        </w:rPr>
        <w:t>Stepping into a new education role can be tricky especially when “inheriting” education animals. The skills to manage this change are critical. Join the Raptor Center team of experts as they cover the nuances of accepting these responsibilities and the challenges which must be carefully managed for long term success. *L2, L3</w:t>
      </w:r>
    </w:p>
    <w:p w14:paraId="4E64E335" w14:textId="77777777" w:rsidR="000A6B5E" w:rsidRDefault="000A6B5E" w:rsidP="00F52F0E">
      <w:pPr>
        <w:pStyle w:val="BodyText"/>
        <w:spacing w:before="1"/>
        <w:ind w:left="220" w:right="201"/>
        <w:jc w:val="both"/>
        <w:rPr>
          <w:rFonts w:asciiTheme="minorHAnsi" w:hAnsiTheme="minorHAnsi" w:cstheme="minorHAnsi"/>
        </w:rPr>
      </w:pPr>
    </w:p>
    <w:p w14:paraId="6774B92D" w14:textId="77777777" w:rsidR="006200C7" w:rsidRDefault="006200C7" w:rsidP="00F52F0E">
      <w:pPr>
        <w:pStyle w:val="BodyText"/>
        <w:spacing w:before="1"/>
        <w:ind w:left="220" w:right="201"/>
        <w:jc w:val="both"/>
        <w:rPr>
          <w:rFonts w:asciiTheme="minorHAnsi" w:hAnsiTheme="minorHAnsi" w:cstheme="minorHAnsi"/>
        </w:rPr>
      </w:pPr>
    </w:p>
    <w:p w14:paraId="49EDC5BC" w14:textId="77777777" w:rsidR="006200C7" w:rsidRDefault="006200C7" w:rsidP="00F52F0E">
      <w:pPr>
        <w:pStyle w:val="BodyText"/>
        <w:spacing w:before="1"/>
        <w:ind w:left="220" w:right="201"/>
        <w:jc w:val="both"/>
        <w:rPr>
          <w:rFonts w:asciiTheme="minorHAnsi" w:hAnsiTheme="minorHAnsi" w:cstheme="minorHAnsi"/>
        </w:rPr>
      </w:pPr>
    </w:p>
    <w:p w14:paraId="2350F09E" w14:textId="77777777" w:rsidR="006200C7" w:rsidRDefault="006200C7" w:rsidP="00F52F0E">
      <w:pPr>
        <w:pStyle w:val="BodyText"/>
        <w:spacing w:before="1"/>
        <w:ind w:left="220" w:right="201"/>
        <w:jc w:val="both"/>
        <w:rPr>
          <w:rFonts w:asciiTheme="minorHAnsi" w:hAnsiTheme="minorHAnsi" w:cstheme="minorHAnsi"/>
        </w:rPr>
      </w:pPr>
    </w:p>
    <w:p w14:paraId="6DB46141" w14:textId="77777777" w:rsidR="006200C7" w:rsidRPr="000608FC" w:rsidRDefault="006200C7" w:rsidP="00F52F0E">
      <w:pPr>
        <w:pStyle w:val="BodyText"/>
        <w:spacing w:before="1"/>
        <w:ind w:left="220" w:right="201"/>
        <w:jc w:val="both"/>
        <w:rPr>
          <w:rFonts w:asciiTheme="minorHAnsi" w:hAnsiTheme="minorHAnsi" w:cstheme="minorHAnsi"/>
        </w:rPr>
      </w:pPr>
    </w:p>
    <w:p w14:paraId="11B471CC" w14:textId="6CA04F11" w:rsidR="008036E0" w:rsidRPr="000608FC" w:rsidRDefault="008036E0" w:rsidP="00F52F0E">
      <w:pPr>
        <w:pStyle w:val="BodyText"/>
        <w:spacing w:before="1"/>
        <w:ind w:left="220" w:right="201"/>
        <w:jc w:val="both"/>
        <w:rPr>
          <w:rFonts w:asciiTheme="minorHAnsi" w:hAnsiTheme="minorHAnsi" w:cstheme="minorHAnsi"/>
        </w:rPr>
      </w:pPr>
      <w:r w:rsidRPr="000608FC">
        <w:rPr>
          <w:rFonts w:asciiTheme="minorHAnsi" w:hAnsiTheme="minorHAnsi" w:cstheme="minorHAnsi"/>
          <w:b/>
          <w:bCs/>
        </w:rPr>
        <w:t>YOGA Break:</w:t>
      </w:r>
      <w:r w:rsidRPr="000608FC">
        <w:rPr>
          <w:rFonts w:asciiTheme="minorHAnsi" w:hAnsiTheme="minorHAnsi" w:cstheme="minorHAnsi"/>
        </w:rPr>
        <w:t xml:space="preserve"> Every now and Zen</w:t>
      </w:r>
      <w:r w:rsidR="00F0754F" w:rsidRPr="000608FC">
        <w:rPr>
          <w:rFonts w:asciiTheme="minorHAnsi" w:hAnsiTheme="minorHAnsi" w:cstheme="minorHAnsi"/>
        </w:rPr>
        <w:t>,</w:t>
      </w:r>
      <w:r w:rsidRPr="000608FC">
        <w:rPr>
          <w:rFonts w:asciiTheme="minorHAnsi" w:hAnsiTheme="minorHAnsi" w:cstheme="minorHAnsi"/>
        </w:rPr>
        <w:t xml:space="preserve"> you need to stretch those muscles and rejuvenate after a long day. </w:t>
      </w:r>
      <w:r w:rsidR="00622DE4" w:rsidRPr="000608FC">
        <w:rPr>
          <w:rFonts w:asciiTheme="minorHAnsi" w:hAnsiTheme="minorHAnsi" w:cstheme="minorHAnsi"/>
        </w:rPr>
        <w:t>Be kind to yourself and join</w:t>
      </w:r>
      <w:r w:rsidRPr="000608FC">
        <w:rPr>
          <w:rFonts w:asciiTheme="minorHAnsi" w:hAnsiTheme="minorHAnsi" w:cstheme="minorHAnsi"/>
        </w:rPr>
        <w:t xml:space="preserve"> Kelly Mehring</w:t>
      </w:r>
      <w:r w:rsidR="00622DE4" w:rsidRPr="000608FC">
        <w:rPr>
          <w:rFonts w:asciiTheme="minorHAnsi" w:hAnsiTheme="minorHAnsi" w:cstheme="minorHAnsi"/>
        </w:rPr>
        <w:t>, owner of Mat Happy Yoga,</w:t>
      </w:r>
      <w:r w:rsidRPr="000608FC">
        <w:rPr>
          <w:rFonts w:asciiTheme="minorHAnsi" w:hAnsiTheme="minorHAnsi" w:cstheme="minorHAnsi"/>
        </w:rPr>
        <w:t xml:space="preserve"> </w:t>
      </w:r>
      <w:r w:rsidR="00F0754F" w:rsidRPr="000608FC">
        <w:rPr>
          <w:rFonts w:asciiTheme="minorHAnsi" w:hAnsiTheme="minorHAnsi" w:cstheme="minorHAnsi"/>
        </w:rPr>
        <w:t xml:space="preserve">for a refreshing physical and mental break. She will show you techniques for “chair yoga” stretches to help through a long day of sitting! *No mat or yoga pants required. Session is currently scheduled for Union classroom. </w:t>
      </w:r>
    </w:p>
    <w:p w14:paraId="6FA40C55" w14:textId="77777777" w:rsidR="000A6B5E" w:rsidRDefault="000A6B5E" w:rsidP="00F52F0E">
      <w:pPr>
        <w:pStyle w:val="BodyText"/>
        <w:spacing w:before="1"/>
        <w:ind w:left="220" w:right="201"/>
        <w:jc w:val="both"/>
        <w:rPr>
          <w:rFonts w:asciiTheme="minorHAnsi" w:hAnsiTheme="minorHAnsi" w:cstheme="minorHAnsi"/>
        </w:rPr>
      </w:pPr>
    </w:p>
    <w:p w14:paraId="11ADF3E7" w14:textId="77777777" w:rsidR="000608FC" w:rsidRDefault="000608FC" w:rsidP="00F52F0E">
      <w:pPr>
        <w:pStyle w:val="BodyText"/>
        <w:spacing w:before="1"/>
        <w:ind w:left="220" w:right="201"/>
        <w:jc w:val="both"/>
        <w:rPr>
          <w:rFonts w:asciiTheme="minorHAnsi" w:hAnsiTheme="minorHAnsi" w:cstheme="minorHAnsi"/>
        </w:rPr>
      </w:pPr>
    </w:p>
    <w:p w14:paraId="2004A18F" w14:textId="77777777" w:rsidR="000608FC" w:rsidRDefault="000608FC" w:rsidP="00F52F0E">
      <w:pPr>
        <w:pStyle w:val="BodyText"/>
        <w:spacing w:before="1"/>
        <w:ind w:left="220" w:right="201"/>
        <w:jc w:val="both"/>
        <w:rPr>
          <w:rFonts w:asciiTheme="minorHAnsi" w:hAnsiTheme="minorHAnsi" w:cstheme="minorHAnsi"/>
        </w:rPr>
      </w:pPr>
    </w:p>
    <w:p w14:paraId="3763D0B0" w14:textId="77777777" w:rsidR="000608FC" w:rsidRDefault="000608FC" w:rsidP="00F52F0E">
      <w:pPr>
        <w:pStyle w:val="BodyText"/>
        <w:spacing w:before="1"/>
        <w:ind w:left="220" w:right="201"/>
        <w:jc w:val="both"/>
        <w:rPr>
          <w:rFonts w:asciiTheme="minorHAnsi" w:hAnsiTheme="minorHAnsi" w:cstheme="minorHAnsi"/>
        </w:rPr>
      </w:pPr>
    </w:p>
    <w:p w14:paraId="2A3E986A" w14:textId="77777777" w:rsidR="000608FC" w:rsidRDefault="000608FC" w:rsidP="00F52F0E">
      <w:pPr>
        <w:pStyle w:val="BodyText"/>
        <w:spacing w:before="1"/>
        <w:ind w:left="220" w:right="201"/>
        <w:jc w:val="both"/>
        <w:rPr>
          <w:rFonts w:asciiTheme="minorHAnsi" w:hAnsiTheme="minorHAnsi" w:cstheme="minorHAnsi"/>
        </w:rPr>
      </w:pPr>
    </w:p>
    <w:p w14:paraId="7D6EBE70" w14:textId="77777777" w:rsidR="000608FC" w:rsidRDefault="000608FC" w:rsidP="00F52F0E">
      <w:pPr>
        <w:pStyle w:val="BodyText"/>
        <w:spacing w:before="1"/>
        <w:ind w:left="220" w:right="201"/>
        <w:jc w:val="both"/>
        <w:rPr>
          <w:rFonts w:asciiTheme="minorHAnsi" w:hAnsiTheme="minorHAnsi" w:cstheme="minorHAnsi"/>
        </w:rPr>
      </w:pPr>
    </w:p>
    <w:p w14:paraId="25B3BCB2" w14:textId="77777777" w:rsidR="00622DE4" w:rsidRPr="000608FC" w:rsidRDefault="00622DE4" w:rsidP="00622DE4">
      <w:pPr>
        <w:pStyle w:val="Heading1"/>
        <w:spacing w:before="0"/>
        <w:ind w:right="4196"/>
        <w:rPr>
          <w:rFonts w:asciiTheme="minorHAnsi" w:hAnsiTheme="minorHAnsi" w:cstheme="minorHAnsi"/>
          <w:spacing w:val="-2"/>
        </w:rPr>
      </w:pPr>
      <w:r w:rsidRPr="000608FC">
        <w:rPr>
          <w:rFonts w:asciiTheme="minorHAnsi" w:hAnsiTheme="minorHAnsi" w:cstheme="minorHAnsi"/>
        </w:rPr>
        <w:lastRenderedPageBreak/>
        <w:t>GENERAL</w:t>
      </w:r>
      <w:r w:rsidRPr="000608FC">
        <w:rPr>
          <w:rFonts w:asciiTheme="minorHAnsi" w:hAnsiTheme="minorHAnsi" w:cstheme="minorHAnsi"/>
          <w:spacing w:val="-18"/>
        </w:rPr>
        <w:t xml:space="preserve"> </w:t>
      </w:r>
      <w:r w:rsidRPr="000608FC">
        <w:rPr>
          <w:rFonts w:asciiTheme="minorHAnsi" w:hAnsiTheme="minorHAnsi" w:cstheme="minorHAnsi"/>
        </w:rPr>
        <w:t xml:space="preserve">SESSION: </w:t>
      </w:r>
      <w:r w:rsidRPr="000608FC">
        <w:rPr>
          <w:rFonts w:asciiTheme="minorHAnsi" w:hAnsiTheme="minorHAnsi" w:cstheme="minorHAnsi"/>
          <w:spacing w:val="-2"/>
        </w:rPr>
        <w:t>SUNDAY</w:t>
      </w:r>
    </w:p>
    <w:p w14:paraId="30ED0FA7" w14:textId="77777777" w:rsidR="00622DE4" w:rsidRPr="000608FC" w:rsidRDefault="00622DE4" w:rsidP="000A6B5E">
      <w:pPr>
        <w:pStyle w:val="BodyText"/>
        <w:spacing w:before="1"/>
        <w:ind w:left="220" w:right="187"/>
        <w:rPr>
          <w:rFonts w:asciiTheme="minorHAnsi" w:hAnsiTheme="minorHAnsi" w:cstheme="minorHAnsi"/>
          <w:b/>
        </w:rPr>
      </w:pPr>
    </w:p>
    <w:p w14:paraId="23519708" w14:textId="41276839" w:rsidR="000A6B5E" w:rsidRPr="000608FC" w:rsidRDefault="000A6B5E" w:rsidP="000A6B5E">
      <w:pPr>
        <w:pStyle w:val="BodyText"/>
        <w:spacing w:before="1"/>
        <w:ind w:left="220" w:right="187"/>
        <w:rPr>
          <w:rFonts w:asciiTheme="minorHAnsi" w:hAnsiTheme="minorHAnsi" w:cstheme="minorHAnsi"/>
        </w:rPr>
      </w:pPr>
      <w:r w:rsidRPr="000608FC">
        <w:rPr>
          <w:rFonts w:asciiTheme="minorHAnsi" w:hAnsiTheme="minorHAnsi" w:cstheme="minorHAnsi"/>
          <w:b/>
        </w:rPr>
        <w:t xml:space="preserve">Squirrel Rehabilitation 101, </w:t>
      </w:r>
      <w:r w:rsidR="0087322B">
        <w:rPr>
          <w:rFonts w:asciiTheme="minorHAnsi" w:hAnsiTheme="minorHAnsi" w:cstheme="minorHAnsi"/>
        </w:rPr>
        <w:t>Rachel Lovejoy-Wyand</w:t>
      </w:r>
      <w:r w:rsidRPr="000608FC">
        <w:rPr>
          <w:rFonts w:asciiTheme="minorHAnsi" w:hAnsiTheme="minorHAnsi" w:cstheme="minorHAnsi"/>
        </w:rPr>
        <w:t>, Lake Metroparks</w:t>
      </w:r>
    </w:p>
    <w:p w14:paraId="0C1BCE46" w14:textId="77777777" w:rsidR="000A6B5E" w:rsidRPr="000608FC" w:rsidRDefault="000A6B5E" w:rsidP="000A6B5E">
      <w:pPr>
        <w:pStyle w:val="BodyText"/>
        <w:spacing w:before="1"/>
        <w:ind w:left="220" w:right="187"/>
        <w:rPr>
          <w:rFonts w:asciiTheme="minorHAnsi" w:hAnsiTheme="minorHAnsi" w:cstheme="minorHAnsi"/>
        </w:rPr>
      </w:pPr>
      <w:r w:rsidRPr="000608FC">
        <w:rPr>
          <w:rFonts w:asciiTheme="minorHAnsi" w:hAnsiTheme="minorHAnsi" w:cstheme="minorHAnsi"/>
        </w:rPr>
        <w:t>This session will cover the rearing of young squirrels to release in a rehabilitation facility setting with a focus on the Eastern Gray Squirrel and Eastern Fox Squirrel. Tracy will explain husbandry techniques to include species specifics about housing, feeding, enrichment and common medical issues presented upon arrival and during rehabilitation. *L1, L2</w:t>
      </w:r>
    </w:p>
    <w:p w14:paraId="7E2C8BDB" w14:textId="77777777" w:rsidR="000A6B5E" w:rsidRPr="000608FC" w:rsidRDefault="000A6B5E" w:rsidP="00F52F0E">
      <w:pPr>
        <w:pStyle w:val="BodyText"/>
        <w:spacing w:before="1"/>
        <w:ind w:left="220" w:right="201"/>
        <w:jc w:val="both"/>
        <w:rPr>
          <w:rFonts w:asciiTheme="minorHAnsi" w:hAnsiTheme="minorHAnsi" w:cstheme="minorHAnsi"/>
        </w:rPr>
      </w:pPr>
    </w:p>
    <w:p w14:paraId="402A195D" w14:textId="77777777" w:rsidR="000A6B5E" w:rsidRPr="000608FC" w:rsidRDefault="000A6B5E" w:rsidP="000A6B5E">
      <w:pPr>
        <w:spacing w:before="70"/>
        <w:ind w:left="220" w:right="187"/>
        <w:rPr>
          <w:rFonts w:asciiTheme="minorHAnsi" w:hAnsiTheme="minorHAnsi" w:cstheme="minorHAnsi"/>
          <w:sz w:val="20"/>
        </w:rPr>
      </w:pPr>
      <w:r w:rsidRPr="000608FC">
        <w:rPr>
          <w:rFonts w:asciiTheme="minorHAnsi" w:hAnsiTheme="minorHAnsi" w:cstheme="minorHAnsi"/>
          <w:b/>
          <w:sz w:val="20"/>
        </w:rPr>
        <w:t xml:space="preserve">Rehabilitation and Falconry: </w:t>
      </w:r>
      <w:r w:rsidRPr="000608FC">
        <w:rPr>
          <w:rFonts w:asciiTheme="minorHAnsi" w:hAnsiTheme="minorHAnsi" w:cstheme="minorHAnsi"/>
          <w:sz w:val="20"/>
        </w:rPr>
        <w:t>Christine Avery, Glen Helen Raptor Center</w:t>
      </w:r>
    </w:p>
    <w:p w14:paraId="2A1BD39D" w14:textId="1608E421" w:rsidR="000A6B5E" w:rsidRPr="000608FC" w:rsidRDefault="000A6B5E" w:rsidP="000A6B5E">
      <w:pPr>
        <w:pStyle w:val="BodyText"/>
        <w:ind w:left="220" w:right="187"/>
        <w:rPr>
          <w:rFonts w:asciiTheme="minorHAnsi" w:hAnsiTheme="minorHAnsi" w:cstheme="minorHAnsi"/>
          <w:sz w:val="19"/>
        </w:rPr>
      </w:pPr>
      <w:r w:rsidRPr="000608FC">
        <w:rPr>
          <w:rFonts w:asciiTheme="minorHAnsi" w:hAnsiTheme="minorHAnsi" w:cstheme="minorHAnsi"/>
          <w:color w:val="372F2A"/>
        </w:rPr>
        <w:t xml:space="preserve">For years, </w:t>
      </w:r>
      <w:r w:rsidR="00FE1914">
        <w:rPr>
          <w:rFonts w:asciiTheme="minorHAnsi" w:hAnsiTheme="minorHAnsi" w:cstheme="minorHAnsi"/>
          <w:color w:val="372F2A"/>
        </w:rPr>
        <w:t>r</w:t>
      </w:r>
      <w:r w:rsidRPr="000608FC">
        <w:rPr>
          <w:rFonts w:asciiTheme="minorHAnsi" w:hAnsiTheme="minorHAnsi" w:cstheme="minorHAnsi"/>
          <w:color w:val="372F2A"/>
        </w:rPr>
        <w:t xml:space="preserve">ehab and </w:t>
      </w:r>
      <w:r w:rsidR="00FE1914">
        <w:rPr>
          <w:rFonts w:asciiTheme="minorHAnsi" w:hAnsiTheme="minorHAnsi" w:cstheme="minorHAnsi"/>
          <w:color w:val="372F2A"/>
        </w:rPr>
        <w:t>f</w:t>
      </w:r>
      <w:r w:rsidRPr="000608FC">
        <w:rPr>
          <w:rFonts w:asciiTheme="minorHAnsi" w:hAnsiTheme="minorHAnsi" w:cstheme="minorHAnsi"/>
          <w:color w:val="372F2A"/>
        </w:rPr>
        <w:t>alconry have been on opposite sides of a tall fence, the birds we love perched precariously on its posts. Challenge your perceptions and join rehabber and falconer, Christine Avery, for a discussion about the many goals and motives that modern falconers and rehabbers share and ways they are working together to protect and support wild birds of prey. *L1, L2,</w:t>
      </w:r>
      <w:r w:rsidR="000608FC">
        <w:rPr>
          <w:rFonts w:asciiTheme="minorHAnsi" w:hAnsiTheme="minorHAnsi" w:cstheme="minorHAnsi"/>
          <w:color w:val="372F2A"/>
        </w:rPr>
        <w:t xml:space="preserve"> </w:t>
      </w:r>
      <w:r w:rsidRPr="000608FC">
        <w:rPr>
          <w:rFonts w:asciiTheme="minorHAnsi" w:hAnsiTheme="minorHAnsi" w:cstheme="minorHAnsi"/>
          <w:color w:val="372F2A"/>
        </w:rPr>
        <w:t>L3</w:t>
      </w:r>
    </w:p>
    <w:p w14:paraId="29868541" w14:textId="77777777" w:rsidR="000A6B5E" w:rsidRPr="000608FC" w:rsidRDefault="000A6B5E" w:rsidP="00F52F0E">
      <w:pPr>
        <w:pStyle w:val="BodyText"/>
        <w:spacing w:before="1"/>
        <w:ind w:left="220" w:right="201"/>
        <w:jc w:val="both"/>
        <w:rPr>
          <w:rFonts w:asciiTheme="minorHAnsi" w:hAnsiTheme="minorHAnsi" w:cstheme="minorHAnsi"/>
        </w:rPr>
      </w:pPr>
    </w:p>
    <w:p w14:paraId="5A78FDC7" w14:textId="77777777" w:rsidR="000A6B5E" w:rsidRPr="000608FC" w:rsidRDefault="000A6B5E" w:rsidP="000A6B5E">
      <w:pPr>
        <w:pStyle w:val="BodyText"/>
        <w:ind w:left="220" w:right="187"/>
        <w:rPr>
          <w:rFonts w:asciiTheme="minorHAnsi" w:hAnsiTheme="minorHAnsi" w:cstheme="minorHAnsi"/>
        </w:rPr>
      </w:pPr>
      <w:r w:rsidRPr="000608FC">
        <w:rPr>
          <w:rFonts w:asciiTheme="minorHAnsi" w:hAnsiTheme="minorHAnsi" w:cstheme="minorHAnsi"/>
          <w:b/>
        </w:rPr>
        <w:t>General Case Studies</w:t>
      </w:r>
      <w:r w:rsidRPr="000608FC">
        <w:rPr>
          <w:rFonts w:asciiTheme="minorHAnsi" w:hAnsiTheme="minorHAnsi" w:cstheme="minorHAnsi"/>
        </w:rPr>
        <w:t>, Dr. Nicki Rosenhagen, Dr. Diana Huang, Tammy O’Neil</w:t>
      </w:r>
    </w:p>
    <w:p w14:paraId="6EAC99B3" w14:textId="77777777" w:rsidR="000A6B5E" w:rsidRPr="000608FC" w:rsidRDefault="000A6B5E" w:rsidP="000A6B5E">
      <w:pPr>
        <w:pStyle w:val="BodyText"/>
        <w:ind w:left="220" w:right="187"/>
        <w:rPr>
          <w:rFonts w:asciiTheme="minorHAnsi" w:hAnsiTheme="minorHAnsi" w:cstheme="minorHAnsi"/>
        </w:rPr>
      </w:pPr>
      <w:r w:rsidRPr="000608FC">
        <w:rPr>
          <w:rFonts w:asciiTheme="minorHAnsi" w:hAnsiTheme="minorHAnsi" w:cstheme="minorHAnsi"/>
          <w:b/>
          <w:bCs/>
        </w:rPr>
        <w:t>“Melting Eye:”</w:t>
      </w:r>
      <w:r w:rsidRPr="000608FC">
        <w:rPr>
          <w:rFonts w:asciiTheme="minorHAnsi" w:hAnsiTheme="minorHAnsi" w:cstheme="minorHAnsi"/>
        </w:rPr>
        <w:t xml:space="preserve"> Case study of melting ulcers (infection of cornea), what causes, how to identify and possible treatment.</w:t>
      </w:r>
    </w:p>
    <w:p w14:paraId="6E916322" w14:textId="680EA42C" w:rsidR="000A6B5E" w:rsidRPr="000608FC" w:rsidRDefault="000A6B5E" w:rsidP="000A6B5E">
      <w:pPr>
        <w:pStyle w:val="BodyText"/>
        <w:ind w:left="220" w:right="187"/>
        <w:rPr>
          <w:rFonts w:asciiTheme="minorHAnsi" w:hAnsiTheme="minorHAnsi" w:cstheme="minorHAnsi"/>
        </w:rPr>
      </w:pPr>
      <w:r w:rsidRPr="000608FC">
        <w:rPr>
          <w:rFonts w:asciiTheme="minorHAnsi" w:hAnsiTheme="minorHAnsi" w:cstheme="minorHAnsi"/>
          <w:b/>
          <w:bCs/>
        </w:rPr>
        <w:t>Dwarfism:</w:t>
      </w:r>
      <w:r w:rsidRPr="000608FC">
        <w:rPr>
          <w:rFonts w:asciiTheme="minorHAnsi" w:hAnsiTheme="minorHAnsi" w:cstheme="minorHAnsi"/>
        </w:rPr>
        <w:t xml:space="preserve"> </w:t>
      </w:r>
      <w:r w:rsidR="00FE1914">
        <w:rPr>
          <w:rFonts w:asciiTheme="minorHAnsi" w:hAnsiTheme="minorHAnsi" w:cstheme="minorHAnsi"/>
        </w:rPr>
        <w:t>S</w:t>
      </w:r>
      <w:r w:rsidRPr="000608FC">
        <w:rPr>
          <w:rFonts w:asciiTheme="minorHAnsi" w:hAnsiTheme="minorHAnsi" w:cstheme="minorHAnsi"/>
        </w:rPr>
        <w:t>keletal dysplasia, “dwarfism” in wild mammals</w:t>
      </w:r>
      <w:r w:rsidR="00FE1914">
        <w:rPr>
          <w:rFonts w:asciiTheme="minorHAnsi" w:hAnsiTheme="minorHAnsi" w:cstheme="minorHAnsi"/>
        </w:rPr>
        <w:t xml:space="preserve"> and prognosis</w:t>
      </w:r>
      <w:r w:rsidRPr="000608FC">
        <w:rPr>
          <w:rFonts w:asciiTheme="minorHAnsi" w:hAnsiTheme="minorHAnsi" w:cstheme="minorHAnsi"/>
        </w:rPr>
        <w:t xml:space="preserve">. </w:t>
      </w:r>
    </w:p>
    <w:p w14:paraId="5A94F9F9" w14:textId="047EF292" w:rsidR="000A6B5E" w:rsidRPr="000608FC" w:rsidRDefault="000A6B5E" w:rsidP="000A6B5E">
      <w:pPr>
        <w:pStyle w:val="BodyText"/>
        <w:ind w:left="220" w:right="187"/>
        <w:rPr>
          <w:rFonts w:asciiTheme="minorHAnsi" w:hAnsiTheme="minorHAnsi" w:cstheme="minorHAnsi"/>
        </w:rPr>
      </w:pPr>
      <w:r w:rsidRPr="000608FC">
        <w:rPr>
          <w:rFonts w:asciiTheme="minorHAnsi" w:hAnsiTheme="minorHAnsi" w:cstheme="minorHAnsi"/>
          <w:b/>
          <w:bCs/>
        </w:rPr>
        <w:t>Laser Therapy:</w:t>
      </w:r>
      <w:r w:rsidRPr="000608FC">
        <w:rPr>
          <w:rFonts w:asciiTheme="minorHAnsi" w:hAnsiTheme="minorHAnsi" w:cstheme="minorHAnsi"/>
        </w:rPr>
        <w:t xml:space="preserve"> Not just for domestics</w:t>
      </w:r>
      <w:r w:rsidR="00FE1914">
        <w:rPr>
          <w:rFonts w:asciiTheme="minorHAnsi" w:hAnsiTheme="minorHAnsi" w:cstheme="minorHAnsi"/>
        </w:rPr>
        <w:t>.</w:t>
      </w:r>
      <w:r w:rsidRPr="000608FC">
        <w:rPr>
          <w:rFonts w:asciiTheme="minorHAnsi" w:hAnsiTheme="minorHAnsi" w:cstheme="minorHAnsi"/>
        </w:rPr>
        <w:t xml:space="preserve"> Learn about ways to stimulate and accelerate healing</w:t>
      </w:r>
      <w:r w:rsidR="00FE1914">
        <w:rPr>
          <w:rFonts w:asciiTheme="minorHAnsi" w:hAnsiTheme="minorHAnsi" w:cstheme="minorHAnsi"/>
        </w:rPr>
        <w:t xml:space="preserve"> in wild patients</w:t>
      </w:r>
      <w:r w:rsidRPr="000608FC">
        <w:rPr>
          <w:rFonts w:asciiTheme="minorHAnsi" w:hAnsiTheme="minorHAnsi" w:cstheme="minorHAnsi"/>
        </w:rPr>
        <w:t>.</w:t>
      </w:r>
    </w:p>
    <w:p w14:paraId="3188954B" w14:textId="77777777" w:rsidR="00AF4B92" w:rsidRPr="000608FC" w:rsidRDefault="00AF4B92" w:rsidP="00F52F0E">
      <w:pPr>
        <w:pStyle w:val="BodyText"/>
        <w:spacing w:before="1"/>
        <w:ind w:left="220" w:right="201"/>
        <w:jc w:val="both"/>
        <w:rPr>
          <w:rFonts w:asciiTheme="minorHAnsi" w:hAnsiTheme="minorHAnsi" w:cstheme="minorHAnsi"/>
        </w:rPr>
      </w:pPr>
    </w:p>
    <w:p w14:paraId="238506F6" w14:textId="5415C4D9" w:rsidR="000A6B5E" w:rsidRPr="000608FC" w:rsidRDefault="000A6B5E" w:rsidP="000A6B5E">
      <w:pPr>
        <w:spacing w:before="1"/>
        <w:ind w:left="220"/>
        <w:jc w:val="both"/>
        <w:rPr>
          <w:rFonts w:asciiTheme="minorHAnsi" w:hAnsiTheme="minorHAnsi" w:cstheme="minorHAnsi"/>
          <w:sz w:val="20"/>
        </w:rPr>
      </w:pPr>
      <w:r w:rsidRPr="000608FC">
        <w:rPr>
          <w:rFonts w:asciiTheme="minorHAnsi" w:hAnsiTheme="minorHAnsi" w:cstheme="minorHAnsi"/>
          <w:b/>
          <w:sz w:val="20"/>
        </w:rPr>
        <w:t>Mammal Case Studies,</w:t>
      </w:r>
      <w:r w:rsidRPr="000608FC">
        <w:rPr>
          <w:rFonts w:asciiTheme="minorHAnsi" w:hAnsiTheme="minorHAnsi" w:cstheme="minorHAnsi"/>
          <w:b/>
          <w:spacing w:val="-2"/>
          <w:sz w:val="20"/>
        </w:rPr>
        <w:t xml:space="preserve"> </w:t>
      </w:r>
      <w:r w:rsidRPr="000608FC">
        <w:rPr>
          <w:rFonts w:asciiTheme="minorHAnsi" w:hAnsiTheme="minorHAnsi" w:cstheme="minorHAnsi"/>
          <w:sz w:val="20"/>
        </w:rPr>
        <w:t xml:space="preserve">Barbara Ray, Ann Wookey, </w:t>
      </w:r>
      <w:r w:rsidR="001627EB">
        <w:rPr>
          <w:rFonts w:asciiTheme="minorHAnsi" w:hAnsiTheme="minorHAnsi" w:cstheme="minorHAnsi"/>
          <w:sz w:val="20"/>
        </w:rPr>
        <w:t>Vanessa Shanower</w:t>
      </w:r>
    </w:p>
    <w:p w14:paraId="4168E2CF" w14:textId="77C91D38" w:rsidR="000A6B5E" w:rsidRPr="000608FC" w:rsidRDefault="000A6B5E" w:rsidP="000A6B5E">
      <w:pPr>
        <w:pStyle w:val="BodyText"/>
        <w:ind w:left="220" w:right="204"/>
        <w:jc w:val="both"/>
        <w:rPr>
          <w:rFonts w:asciiTheme="minorHAnsi" w:hAnsiTheme="minorHAnsi" w:cstheme="minorHAnsi"/>
        </w:rPr>
      </w:pPr>
      <w:r w:rsidRPr="000608FC">
        <w:rPr>
          <w:rFonts w:asciiTheme="minorHAnsi" w:hAnsiTheme="minorHAnsi" w:cstheme="minorHAnsi"/>
          <w:b/>
          <w:bCs/>
        </w:rPr>
        <w:t>Bat Dentition:</w:t>
      </w:r>
      <w:r w:rsidRPr="000608FC">
        <w:rPr>
          <w:rFonts w:asciiTheme="minorHAnsi" w:hAnsiTheme="minorHAnsi" w:cstheme="minorHAnsi"/>
        </w:rPr>
        <w:t xml:space="preserve"> </w:t>
      </w:r>
      <w:r w:rsidR="00FE1914">
        <w:rPr>
          <w:rFonts w:asciiTheme="minorHAnsi" w:hAnsiTheme="minorHAnsi" w:cstheme="minorHAnsi"/>
        </w:rPr>
        <w:t>Spending the winter or stay</w:t>
      </w:r>
      <w:r w:rsidR="007F0E49">
        <w:rPr>
          <w:rFonts w:asciiTheme="minorHAnsi" w:hAnsiTheme="minorHAnsi" w:cstheme="minorHAnsi"/>
        </w:rPr>
        <w:t>ing longer term, don’t neglect the chompers. Ho</w:t>
      </w:r>
      <w:r w:rsidRPr="000608FC">
        <w:rPr>
          <w:rFonts w:asciiTheme="minorHAnsi" w:hAnsiTheme="minorHAnsi" w:cstheme="minorHAnsi"/>
        </w:rPr>
        <w:t xml:space="preserve">w to </w:t>
      </w:r>
      <w:r w:rsidR="00FE1914">
        <w:rPr>
          <w:rFonts w:asciiTheme="minorHAnsi" w:hAnsiTheme="minorHAnsi" w:cstheme="minorHAnsi"/>
        </w:rPr>
        <w:t>ca</w:t>
      </w:r>
      <w:r w:rsidRPr="000608FC">
        <w:rPr>
          <w:rFonts w:asciiTheme="minorHAnsi" w:hAnsiTheme="minorHAnsi" w:cstheme="minorHAnsi"/>
        </w:rPr>
        <w:t xml:space="preserve">re for </w:t>
      </w:r>
      <w:r w:rsidR="00FE1914">
        <w:rPr>
          <w:rFonts w:asciiTheme="minorHAnsi" w:hAnsiTheme="minorHAnsi" w:cstheme="minorHAnsi"/>
        </w:rPr>
        <w:t>y</w:t>
      </w:r>
      <w:r w:rsidRPr="000608FC">
        <w:rPr>
          <w:rFonts w:asciiTheme="minorHAnsi" w:hAnsiTheme="minorHAnsi" w:cstheme="minorHAnsi"/>
        </w:rPr>
        <w:t xml:space="preserve">our Bat’s </w:t>
      </w:r>
      <w:r w:rsidR="00FE1914">
        <w:rPr>
          <w:rFonts w:asciiTheme="minorHAnsi" w:hAnsiTheme="minorHAnsi" w:cstheme="minorHAnsi"/>
        </w:rPr>
        <w:t>te</w:t>
      </w:r>
      <w:r w:rsidRPr="000608FC">
        <w:rPr>
          <w:rFonts w:asciiTheme="minorHAnsi" w:hAnsiTheme="minorHAnsi" w:cstheme="minorHAnsi"/>
        </w:rPr>
        <w:t xml:space="preserve">eth. </w:t>
      </w:r>
    </w:p>
    <w:p w14:paraId="6FD1F810" w14:textId="77777777" w:rsidR="000A6B5E" w:rsidRPr="000608FC" w:rsidRDefault="000A6B5E" w:rsidP="000A6B5E">
      <w:pPr>
        <w:pStyle w:val="BodyText"/>
        <w:ind w:left="220" w:right="204"/>
        <w:jc w:val="both"/>
        <w:rPr>
          <w:rFonts w:asciiTheme="minorHAnsi" w:hAnsiTheme="minorHAnsi" w:cstheme="minorHAnsi"/>
        </w:rPr>
      </w:pPr>
      <w:r w:rsidRPr="000608FC">
        <w:rPr>
          <w:rFonts w:asciiTheme="minorHAnsi" w:hAnsiTheme="minorHAnsi" w:cstheme="minorHAnsi"/>
          <w:b/>
          <w:bCs/>
        </w:rPr>
        <w:t>Time to Fly:</w:t>
      </w:r>
      <w:r w:rsidRPr="000608FC">
        <w:rPr>
          <w:rFonts w:asciiTheme="minorHAnsi" w:hAnsiTheme="minorHAnsi" w:cstheme="minorHAnsi"/>
        </w:rPr>
        <w:t xml:space="preserve"> Hacking young bats. How to do so safely and properly.</w:t>
      </w:r>
    </w:p>
    <w:p w14:paraId="652667FC" w14:textId="77777777" w:rsidR="000A6B5E" w:rsidRPr="000608FC" w:rsidRDefault="000A6B5E" w:rsidP="000A6B5E">
      <w:pPr>
        <w:pStyle w:val="BodyText"/>
        <w:ind w:left="220" w:right="204"/>
        <w:jc w:val="both"/>
        <w:rPr>
          <w:rFonts w:asciiTheme="minorHAnsi" w:hAnsiTheme="minorHAnsi" w:cstheme="minorHAnsi"/>
        </w:rPr>
      </w:pPr>
      <w:r w:rsidRPr="000608FC">
        <w:rPr>
          <w:rFonts w:asciiTheme="minorHAnsi" w:hAnsiTheme="minorHAnsi" w:cstheme="minorHAnsi"/>
          <w:b/>
          <w:bCs/>
        </w:rPr>
        <w:t>Mother’s Day:</w:t>
      </w:r>
      <w:r w:rsidRPr="000608FC">
        <w:rPr>
          <w:rFonts w:asciiTheme="minorHAnsi" w:hAnsiTheme="minorHAnsi" w:cstheme="minorHAnsi"/>
        </w:rPr>
        <w:t xml:space="preserve"> Tips for caring for pregnant or nursing bats in rehabilitation.</w:t>
      </w:r>
    </w:p>
    <w:p w14:paraId="2ED90389" w14:textId="77777777" w:rsidR="000A6B5E" w:rsidRPr="000608FC" w:rsidRDefault="000A6B5E" w:rsidP="00F52F0E">
      <w:pPr>
        <w:pStyle w:val="BodyText"/>
        <w:spacing w:before="1"/>
        <w:ind w:left="220" w:right="201"/>
        <w:jc w:val="both"/>
        <w:rPr>
          <w:rFonts w:asciiTheme="minorHAnsi" w:hAnsiTheme="minorHAnsi" w:cstheme="minorHAnsi"/>
        </w:rPr>
      </w:pPr>
    </w:p>
    <w:p w14:paraId="4176BE08" w14:textId="7A215BC8" w:rsidR="000A6B5E" w:rsidRPr="000608FC" w:rsidRDefault="000A6B5E" w:rsidP="000A6B5E">
      <w:pPr>
        <w:spacing w:line="230" w:lineRule="exact"/>
        <w:ind w:left="220"/>
        <w:jc w:val="both"/>
        <w:rPr>
          <w:rFonts w:asciiTheme="minorHAnsi" w:hAnsiTheme="minorHAnsi" w:cstheme="minorHAnsi"/>
          <w:bCs/>
          <w:sz w:val="20"/>
        </w:rPr>
      </w:pPr>
      <w:r w:rsidRPr="000608FC">
        <w:rPr>
          <w:rFonts w:asciiTheme="minorHAnsi" w:hAnsiTheme="minorHAnsi" w:cstheme="minorHAnsi"/>
          <w:b/>
          <w:sz w:val="20"/>
        </w:rPr>
        <w:t xml:space="preserve">Avian Case Studies: </w:t>
      </w:r>
      <w:r w:rsidR="00FA1D30">
        <w:rPr>
          <w:rFonts w:asciiTheme="minorHAnsi" w:hAnsiTheme="minorHAnsi" w:cstheme="minorHAnsi"/>
          <w:bCs/>
          <w:sz w:val="20"/>
        </w:rPr>
        <w:t>Heather Tuttle</w:t>
      </w:r>
      <w:r w:rsidRPr="000608FC">
        <w:rPr>
          <w:rFonts w:asciiTheme="minorHAnsi" w:hAnsiTheme="minorHAnsi" w:cstheme="minorHAnsi"/>
          <w:bCs/>
          <w:sz w:val="20"/>
        </w:rPr>
        <w:t>, Rebecca Jaramillo, Dr. Priscilla Joyner</w:t>
      </w:r>
    </w:p>
    <w:p w14:paraId="03650616" w14:textId="77777777" w:rsidR="000A6B5E" w:rsidRPr="000608FC" w:rsidRDefault="000A6B5E" w:rsidP="000A6B5E">
      <w:pPr>
        <w:pStyle w:val="BodyText"/>
        <w:ind w:left="220" w:right="462"/>
        <w:jc w:val="both"/>
        <w:rPr>
          <w:rFonts w:asciiTheme="minorHAnsi" w:hAnsiTheme="minorHAnsi" w:cstheme="minorHAnsi"/>
        </w:rPr>
      </w:pPr>
      <w:r w:rsidRPr="000608FC">
        <w:rPr>
          <w:rFonts w:asciiTheme="minorHAnsi" w:hAnsiTheme="minorHAnsi" w:cstheme="minorHAnsi"/>
          <w:b/>
          <w:bCs/>
        </w:rPr>
        <w:t>Feather Care:</w:t>
      </w:r>
      <w:r w:rsidRPr="000608FC">
        <w:rPr>
          <w:rFonts w:asciiTheme="minorHAnsi" w:hAnsiTheme="minorHAnsi" w:cstheme="minorHAnsi"/>
        </w:rPr>
        <w:t xml:space="preserve"> The condition of feathers is critical to the survivability of birds. Poor feather conditions such as damage or contamination may delay release. Learn the basics of keeping those feathers healthy.</w:t>
      </w:r>
    </w:p>
    <w:p w14:paraId="55A730EA" w14:textId="0BE605F5" w:rsidR="000A6B5E" w:rsidRPr="000608FC" w:rsidRDefault="000A6B5E" w:rsidP="000A6B5E">
      <w:pPr>
        <w:pStyle w:val="BodyText"/>
        <w:ind w:left="220" w:right="462"/>
        <w:jc w:val="both"/>
        <w:rPr>
          <w:rFonts w:asciiTheme="minorHAnsi" w:hAnsiTheme="minorHAnsi" w:cstheme="minorHAnsi"/>
        </w:rPr>
      </w:pPr>
      <w:r w:rsidRPr="000608FC">
        <w:rPr>
          <w:rFonts w:asciiTheme="minorHAnsi" w:hAnsiTheme="minorHAnsi" w:cstheme="minorHAnsi"/>
          <w:b/>
          <w:bCs/>
        </w:rPr>
        <w:t>Bumble Foot/Pododermatitis:</w:t>
      </w:r>
      <w:r w:rsidRPr="000608FC">
        <w:rPr>
          <w:rFonts w:asciiTheme="minorHAnsi" w:hAnsiTheme="minorHAnsi" w:cstheme="minorHAnsi"/>
        </w:rPr>
        <w:t xml:space="preserve"> This inflammatory or degenerative condition of the foot is the most common issue seen in raptors. Factors such as perch shape, poor sanitation, trauma, wounds and nutritional deficiencies can all contribute. </w:t>
      </w:r>
    </w:p>
    <w:p w14:paraId="0A0C6052" w14:textId="6C8239F9" w:rsidR="000A6B5E" w:rsidRPr="000608FC" w:rsidRDefault="000A6B5E" w:rsidP="000A6B5E">
      <w:pPr>
        <w:pStyle w:val="BodyText"/>
        <w:ind w:left="220" w:right="462"/>
        <w:jc w:val="both"/>
        <w:rPr>
          <w:rFonts w:asciiTheme="minorHAnsi" w:hAnsiTheme="minorHAnsi" w:cstheme="minorHAnsi"/>
          <w:sz w:val="18"/>
        </w:rPr>
      </w:pPr>
      <w:r w:rsidRPr="000608FC">
        <w:rPr>
          <w:rFonts w:asciiTheme="minorHAnsi" w:hAnsiTheme="minorHAnsi" w:cstheme="minorHAnsi"/>
          <w:b/>
          <w:bCs/>
        </w:rPr>
        <w:t>Avian Biosecurity</w:t>
      </w:r>
      <w:r w:rsidRPr="000608FC">
        <w:rPr>
          <w:rFonts w:asciiTheme="minorHAnsi" w:hAnsiTheme="minorHAnsi" w:cstheme="minorHAnsi"/>
        </w:rPr>
        <w:t>: Steps for Prevention!</w:t>
      </w:r>
      <w:r w:rsidR="007F0E49">
        <w:rPr>
          <w:rFonts w:asciiTheme="minorHAnsi" w:hAnsiTheme="minorHAnsi" w:cstheme="minorHAnsi"/>
        </w:rPr>
        <w:t xml:space="preserve"> The low down and, not so dirty, of protecting your patients.</w:t>
      </w:r>
    </w:p>
    <w:p w14:paraId="283E709A" w14:textId="12691886" w:rsidR="000A6B5E" w:rsidRPr="000608FC" w:rsidRDefault="000A6B5E" w:rsidP="000A6B5E">
      <w:pPr>
        <w:pStyle w:val="BodyText"/>
        <w:spacing w:before="11"/>
        <w:rPr>
          <w:rFonts w:asciiTheme="minorHAnsi" w:hAnsiTheme="minorHAnsi" w:cstheme="minorHAnsi"/>
          <w:sz w:val="19"/>
        </w:rPr>
      </w:pPr>
    </w:p>
    <w:p w14:paraId="7E727DDD" w14:textId="77777777" w:rsidR="000A6B5E" w:rsidRPr="000608FC" w:rsidRDefault="000A6B5E" w:rsidP="000A6B5E">
      <w:pPr>
        <w:pStyle w:val="BodyText"/>
        <w:spacing w:before="1"/>
        <w:ind w:left="220" w:right="187"/>
        <w:rPr>
          <w:rFonts w:asciiTheme="minorHAnsi" w:hAnsiTheme="minorHAnsi" w:cstheme="minorHAnsi"/>
          <w:b/>
          <w:color w:val="000000" w:themeColor="text1"/>
        </w:rPr>
      </w:pPr>
      <w:r w:rsidRPr="000608FC">
        <w:rPr>
          <w:rFonts w:asciiTheme="minorHAnsi" w:hAnsiTheme="minorHAnsi" w:cstheme="minorHAnsi"/>
          <w:b/>
          <w:color w:val="000000" w:themeColor="text1"/>
        </w:rPr>
        <w:t xml:space="preserve">Reptile Case Studies: </w:t>
      </w:r>
      <w:r w:rsidRPr="000608FC">
        <w:rPr>
          <w:rFonts w:asciiTheme="minorHAnsi" w:hAnsiTheme="minorHAnsi" w:cstheme="minorHAnsi"/>
          <w:bCs/>
          <w:color w:val="000000" w:themeColor="text1"/>
        </w:rPr>
        <w:t>Saul Bauer, Nicole Hafer-Lipstreu, Emma Welker</w:t>
      </w:r>
    </w:p>
    <w:p w14:paraId="095370CA" w14:textId="2068BD79" w:rsidR="000A6B5E" w:rsidRPr="000608FC" w:rsidRDefault="000A6B5E" w:rsidP="000A6B5E">
      <w:pPr>
        <w:pStyle w:val="BodyText"/>
        <w:spacing w:before="1"/>
        <w:ind w:left="220" w:right="187"/>
        <w:rPr>
          <w:rFonts w:asciiTheme="minorHAnsi" w:hAnsiTheme="minorHAnsi" w:cstheme="minorHAnsi"/>
          <w:color w:val="000000" w:themeColor="text1"/>
        </w:rPr>
      </w:pPr>
      <w:r w:rsidRPr="000608FC">
        <w:rPr>
          <w:rFonts w:asciiTheme="minorHAnsi" w:hAnsiTheme="minorHAnsi" w:cstheme="minorHAnsi"/>
          <w:b/>
          <w:bCs/>
          <w:color w:val="000000" w:themeColor="text1"/>
        </w:rPr>
        <w:t xml:space="preserve">The Shirt off their Backs: </w:t>
      </w:r>
      <w:r w:rsidRPr="000608FC">
        <w:rPr>
          <w:rFonts w:asciiTheme="minorHAnsi" w:hAnsiTheme="minorHAnsi" w:cstheme="minorHAnsi"/>
          <w:color w:val="000000" w:themeColor="text1"/>
        </w:rPr>
        <w:t>Snake Shedding is an essential but poorly understood feature of reptile biology. Saul will discuss the process and problems with shedding and corrective steps to take to maximize this process.</w:t>
      </w:r>
    </w:p>
    <w:p w14:paraId="611A9F44" w14:textId="360FBFAA" w:rsidR="000A6B5E" w:rsidRPr="000608FC" w:rsidRDefault="000A6B5E" w:rsidP="000A6B5E">
      <w:pPr>
        <w:pStyle w:val="BodyText"/>
        <w:spacing w:before="1"/>
        <w:ind w:left="220" w:right="187"/>
        <w:rPr>
          <w:rFonts w:asciiTheme="minorHAnsi" w:hAnsiTheme="minorHAnsi" w:cstheme="minorHAnsi"/>
          <w:color w:val="000000" w:themeColor="text1"/>
        </w:rPr>
      </w:pPr>
      <w:r w:rsidRPr="000608FC">
        <w:rPr>
          <w:rFonts w:asciiTheme="minorHAnsi" w:hAnsiTheme="minorHAnsi" w:cstheme="minorHAnsi"/>
          <w:b/>
          <w:bCs/>
          <w:color w:val="000000" w:themeColor="text1"/>
        </w:rPr>
        <w:t>Coping Turtle beaks</w:t>
      </w:r>
      <w:r w:rsidRPr="000608FC">
        <w:rPr>
          <w:rFonts w:asciiTheme="minorHAnsi" w:hAnsiTheme="minorHAnsi" w:cstheme="minorHAnsi"/>
          <w:color w:val="000000" w:themeColor="text1"/>
        </w:rPr>
        <w:t xml:space="preserve"> is not intimidating when you know how. Wild reptiles can manage this process through their natural </w:t>
      </w:r>
      <w:r w:rsidR="007F0E49" w:rsidRPr="000608FC">
        <w:rPr>
          <w:rFonts w:asciiTheme="minorHAnsi" w:hAnsiTheme="minorHAnsi" w:cstheme="minorHAnsi"/>
          <w:color w:val="000000" w:themeColor="text1"/>
        </w:rPr>
        <w:t>environment,</w:t>
      </w:r>
      <w:r w:rsidRPr="000608FC">
        <w:rPr>
          <w:rFonts w:asciiTheme="minorHAnsi" w:hAnsiTheme="minorHAnsi" w:cstheme="minorHAnsi"/>
          <w:color w:val="000000" w:themeColor="text1"/>
        </w:rPr>
        <w:t xml:space="preserve"> but long-term captive reptiles need help. Learn the importance of trimming an overgrown beak to its natural shape.</w:t>
      </w:r>
    </w:p>
    <w:p w14:paraId="555CE225" w14:textId="77777777" w:rsidR="000A6B5E" w:rsidRPr="000608FC" w:rsidRDefault="000A6B5E" w:rsidP="000A6B5E">
      <w:pPr>
        <w:pStyle w:val="BodyText"/>
        <w:spacing w:before="1"/>
        <w:ind w:left="220" w:right="187"/>
        <w:rPr>
          <w:rFonts w:asciiTheme="minorHAnsi" w:hAnsiTheme="minorHAnsi" w:cstheme="minorHAnsi"/>
          <w:color w:val="000000" w:themeColor="text1"/>
        </w:rPr>
      </w:pPr>
      <w:r w:rsidRPr="000608FC">
        <w:rPr>
          <w:rFonts w:asciiTheme="minorHAnsi" w:hAnsiTheme="minorHAnsi" w:cstheme="minorHAnsi"/>
          <w:b/>
          <w:bCs/>
          <w:color w:val="000000" w:themeColor="text1"/>
        </w:rPr>
        <w:t xml:space="preserve">Aural Abscesses </w:t>
      </w:r>
      <w:r w:rsidRPr="000608FC">
        <w:rPr>
          <w:rFonts w:asciiTheme="minorHAnsi" w:hAnsiTheme="minorHAnsi" w:cstheme="minorHAnsi"/>
          <w:color w:val="000000" w:themeColor="text1"/>
        </w:rPr>
        <w:t>are fairly common in both captive and wild turtles. Surgically opening the ear, removing the hardened area and flushing are the common actions needed to relieve your turtle of this painful condition.</w:t>
      </w:r>
    </w:p>
    <w:p w14:paraId="66CA4DF1" w14:textId="77777777" w:rsidR="000A6B5E" w:rsidRPr="000608FC" w:rsidRDefault="000A6B5E" w:rsidP="000A6B5E">
      <w:pPr>
        <w:pStyle w:val="BodyText"/>
        <w:spacing w:before="1"/>
        <w:ind w:left="220" w:right="187"/>
        <w:rPr>
          <w:rFonts w:asciiTheme="minorHAnsi" w:hAnsiTheme="minorHAnsi" w:cstheme="minorHAnsi"/>
          <w:color w:val="000000" w:themeColor="text1"/>
        </w:rPr>
      </w:pPr>
    </w:p>
    <w:p w14:paraId="133B1243" w14:textId="0264BE2F" w:rsidR="000A6B5E" w:rsidRPr="000608FC" w:rsidRDefault="000A6B5E" w:rsidP="000A6B5E">
      <w:pPr>
        <w:spacing w:line="230" w:lineRule="exact"/>
        <w:ind w:left="220"/>
        <w:jc w:val="both"/>
        <w:rPr>
          <w:rFonts w:asciiTheme="minorHAnsi" w:hAnsiTheme="minorHAnsi" w:cstheme="minorHAnsi"/>
          <w:sz w:val="20"/>
        </w:rPr>
      </w:pPr>
      <w:r w:rsidRPr="000608FC">
        <w:rPr>
          <w:rFonts w:asciiTheme="minorHAnsi" w:hAnsiTheme="minorHAnsi" w:cstheme="minorHAnsi"/>
          <w:b/>
          <w:sz w:val="20"/>
        </w:rPr>
        <w:t>Muskrat Susie, Muskrat Sam: Looks like Rehab</w:t>
      </w:r>
      <w:r w:rsidR="006E070E">
        <w:rPr>
          <w:rFonts w:asciiTheme="minorHAnsi" w:hAnsiTheme="minorHAnsi" w:cstheme="minorHAnsi"/>
          <w:b/>
          <w:sz w:val="20"/>
        </w:rPr>
        <w:t xml:space="preserve"> </w:t>
      </w:r>
      <w:r w:rsidRPr="000608FC">
        <w:rPr>
          <w:rFonts w:asciiTheme="minorHAnsi" w:hAnsiTheme="minorHAnsi" w:cstheme="minorHAnsi"/>
          <w:b/>
          <w:sz w:val="20"/>
        </w:rPr>
        <w:t>,</w:t>
      </w:r>
      <w:r w:rsidRPr="000608FC">
        <w:rPr>
          <w:rFonts w:asciiTheme="minorHAnsi" w:hAnsiTheme="minorHAnsi" w:cstheme="minorHAnsi"/>
          <w:b/>
          <w:spacing w:val="-3"/>
          <w:sz w:val="20"/>
        </w:rPr>
        <w:t xml:space="preserve"> </w:t>
      </w:r>
      <w:r w:rsidRPr="000608FC">
        <w:rPr>
          <w:rFonts w:asciiTheme="minorHAnsi" w:hAnsiTheme="minorHAnsi" w:cstheme="minorHAnsi"/>
          <w:sz w:val="20"/>
        </w:rPr>
        <w:t>Barbara Ray, Crows Hollow Wildlife Care</w:t>
      </w:r>
      <w:r w:rsidR="006E070E">
        <w:rPr>
          <w:rFonts w:asciiTheme="minorHAnsi" w:hAnsiTheme="minorHAnsi" w:cstheme="minorHAnsi"/>
          <w:sz w:val="20"/>
        </w:rPr>
        <w:t xml:space="preserve"> </w:t>
      </w:r>
    </w:p>
    <w:p w14:paraId="5C385826" w14:textId="700F0390" w:rsidR="000A6B5E" w:rsidRPr="000608FC" w:rsidRDefault="000A6B5E" w:rsidP="000A6B5E">
      <w:pPr>
        <w:pStyle w:val="BodyText"/>
        <w:ind w:left="220" w:right="204"/>
        <w:jc w:val="both"/>
        <w:rPr>
          <w:rFonts w:asciiTheme="minorHAnsi" w:hAnsiTheme="minorHAnsi" w:cstheme="minorHAnsi"/>
        </w:rPr>
      </w:pPr>
      <w:r w:rsidRPr="000608FC">
        <w:rPr>
          <w:rFonts w:asciiTheme="minorHAnsi" w:hAnsiTheme="minorHAnsi" w:cstheme="minorHAnsi"/>
        </w:rPr>
        <w:t xml:space="preserve">As the song goes, </w:t>
      </w:r>
      <w:r w:rsidR="006E070E">
        <w:rPr>
          <w:rFonts w:asciiTheme="minorHAnsi" w:hAnsiTheme="minorHAnsi" w:cstheme="minorHAnsi"/>
        </w:rPr>
        <w:t>“</w:t>
      </w:r>
      <w:r w:rsidRPr="006E070E">
        <w:rPr>
          <w:rFonts w:asciiTheme="minorHAnsi" w:hAnsiTheme="minorHAnsi" w:cstheme="minorHAnsi"/>
          <w:i/>
          <w:iCs/>
        </w:rPr>
        <w:t>they whirl and they twirl and they tango”</w:t>
      </w:r>
      <w:r w:rsidRPr="000608FC">
        <w:rPr>
          <w:rFonts w:asciiTheme="minorHAnsi" w:hAnsiTheme="minorHAnsi" w:cstheme="minorHAnsi"/>
        </w:rPr>
        <w:t xml:space="preserve"> but, in captivity, Muskrats are not as charming to manage. This session will address some of the challenges associated with Muskrats in a rehab setting, physical examination, stability, common health issues and what to look for, bone cancer, case studies and more</w:t>
      </w:r>
      <w:r w:rsidR="00876503">
        <w:rPr>
          <w:rFonts w:asciiTheme="minorHAnsi" w:hAnsiTheme="minorHAnsi" w:cstheme="minorHAnsi"/>
        </w:rPr>
        <w:t>.</w:t>
      </w:r>
      <w:r w:rsidRPr="000608FC">
        <w:rPr>
          <w:rFonts w:asciiTheme="minorHAnsi" w:hAnsiTheme="minorHAnsi" w:cstheme="minorHAnsi"/>
        </w:rPr>
        <w:t xml:space="preserve"> *L1, L2, L3</w:t>
      </w:r>
    </w:p>
    <w:p w14:paraId="419EE214" w14:textId="77777777" w:rsidR="000A6B5E" w:rsidRPr="000608FC" w:rsidRDefault="000A6B5E" w:rsidP="000A6B5E">
      <w:pPr>
        <w:pStyle w:val="BodyText"/>
        <w:spacing w:before="1"/>
        <w:ind w:left="220" w:right="187"/>
        <w:rPr>
          <w:rFonts w:asciiTheme="minorHAnsi" w:hAnsiTheme="minorHAnsi" w:cstheme="minorHAnsi"/>
          <w:color w:val="000000" w:themeColor="text1"/>
        </w:rPr>
      </w:pPr>
    </w:p>
    <w:p w14:paraId="1C31A929" w14:textId="716C03E6" w:rsidR="000A6B5E" w:rsidRPr="000608FC" w:rsidRDefault="000A6B5E" w:rsidP="000A6B5E">
      <w:pPr>
        <w:ind w:left="220"/>
        <w:jc w:val="both"/>
        <w:rPr>
          <w:rFonts w:asciiTheme="minorHAnsi" w:hAnsiTheme="minorHAnsi" w:cstheme="minorHAnsi"/>
          <w:color w:val="000000" w:themeColor="text1"/>
          <w:sz w:val="20"/>
        </w:rPr>
      </w:pPr>
      <w:r w:rsidRPr="000608FC">
        <w:rPr>
          <w:rFonts w:asciiTheme="minorHAnsi" w:hAnsiTheme="minorHAnsi" w:cstheme="minorHAnsi"/>
          <w:b/>
          <w:color w:val="000000" w:themeColor="text1"/>
          <w:sz w:val="20"/>
        </w:rPr>
        <w:t xml:space="preserve">Roundtable, Fundraising Ideas and Techniques for Home-based Rehabbers, </w:t>
      </w:r>
      <w:r w:rsidRPr="000608FC">
        <w:rPr>
          <w:rFonts w:asciiTheme="minorHAnsi" w:hAnsiTheme="minorHAnsi" w:cstheme="minorHAnsi"/>
          <w:color w:val="000000" w:themeColor="text1"/>
          <w:sz w:val="20"/>
        </w:rPr>
        <w:t>Sharon Doerge, Lori Williams, Dr. Diana Huang</w:t>
      </w:r>
      <w:r w:rsidR="00E41016">
        <w:rPr>
          <w:rFonts w:asciiTheme="minorHAnsi" w:hAnsiTheme="minorHAnsi" w:cstheme="minorHAnsi"/>
          <w:color w:val="000000" w:themeColor="text1"/>
          <w:sz w:val="20"/>
        </w:rPr>
        <w:t>, et al.</w:t>
      </w:r>
    </w:p>
    <w:p w14:paraId="383339B3" w14:textId="46456398" w:rsidR="000A6B5E" w:rsidRPr="000608FC" w:rsidRDefault="000A6B5E" w:rsidP="000A6B5E">
      <w:pPr>
        <w:pStyle w:val="BodyText"/>
        <w:spacing w:before="1"/>
        <w:ind w:left="220" w:right="202"/>
        <w:jc w:val="both"/>
        <w:rPr>
          <w:rFonts w:asciiTheme="minorHAnsi" w:hAnsiTheme="minorHAnsi" w:cstheme="minorHAnsi"/>
          <w:color w:val="000000" w:themeColor="text1"/>
        </w:rPr>
      </w:pPr>
      <w:r w:rsidRPr="000608FC">
        <w:rPr>
          <w:rFonts w:asciiTheme="minorHAnsi" w:hAnsiTheme="minorHAnsi" w:cstheme="minorHAnsi"/>
          <w:color w:val="000000" w:themeColor="text1"/>
        </w:rPr>
        <w:t xml:space="preserve">This interactive discussion will include some ideas how home-based rehabbers can raise revenue. Many fundraising classes are center focused with staff or volunteers dedicated to this </w:t>
      </w:r>
      <w:r w:rsidR="00E41016">
        <w:rPr>
          <w:rFonts w:asciiTheme="minorHAnsi" w:hAnsiTheme="minorHAnsi" w:cstheme="minorHAnsi"/>
          <w:color w:val="000000" w:themeColor="text1"/>
        </w:rPr>
        <w:t xml:space="preserve">cumbersome </w:t>
      </w:r>
      <w:r w:rsidRPr="000608FC">
        <w:rPr>
          <w:rFonts w:asciiTheme="minorHAnsi" w:hAnsiTheme="minorHAnsi" w:cstheme="minorHAnsi"/>
          <w:color w:val="000000" w:themeColor="text1"/>
        </w:rPr>
        <w:t>task however, how does the home-based person accomplish this along with the myriad of all other responsibilities? *L1, L2</w:t>
      </w:r>
    </w:p>
    <w:p w14:paraId="73A12BE9" w14:textId="77777777" w:rsidR="000A6B5E" w:rsidRPr="000608FC" w:rsidRDefault="000A6B5E" w:rsidP="000A6B5E">
      <w:pPr>
        <w:pStyle w:val="BodyText"/>
        <w:ind w:left="220" w:right="203"/>
        <w:jc w:val="both"/>
        <w:rPr>
          <w:rFonts w:asciiTheme="minorHAnsi" w:hAnsiTheme="minorHAnsi" w:cstheme="minorHAnsi"/>
        </w:rPr>
      </w:pPr>
    </w:p>
    <w:p w14:paraId="091E6D3A" w14:textId="37337919" w:rsidR="000A6B5E" w:rsidRPr="000608FC" w:rsidRDefault="000A6B5E" w:rsidP="000A6B5E">
      <w:pPr>
        <w:pStyle w:val="BodyText"/>
        <w:ind w:left="220" w:right="203"/>
        <w:jc w:val="both"/>
        <w:rPr>
          <w:rFonts w:asciiTheme="minorHAnsi" w:hAnsiTheme="minorHAnsi" w:cstheme="minorHAnsi"/>
        </w:rPr>
      </w:pPr>
      <w:r w:rsidRPr="000608FC">
        <w:rPr>
          <w:rFonts w:asciiTheme="minorHAnsi" w:hAnsiTheme="minorHAnsi" w:cstheme="minorHAnsi"/>
          <w:b/>
          <w:bCs/>
        </w:rPr>
        <w:t>Relocation, Translocation, and Release: Why it Matters</w:t>
      </w:r>
      <w:r w:rsidRPr="000608FC">
        <w:rPr>
          <w:rFonts w:asciiTheme="minorHAnsi" w:hAnsiTheme="minorHAnsi" w:cstheme="minorHAnsi"/>
          <w:b/>
        </w:rPr>
        <w:t>,</w:t>
      </w:r>
      <w:r w:rsidRPr="000608FC">
        <w:rPr>
          <w:rFonts w:asciiTheme="minorHAnsi" w:hAnsiTheme="minorHAnsi" w:cstheme="minorHAnsi"/>
          <w:b/>
          <w:spacing w:val="-3"/>
        </w:rPr>
        <w:t xml:space="preserve"> </w:t>
      </w:r>
      <w:r w:rsidRPr="000608FC">
        <w:rPr>
          <w:rFonts w:asciiTheme="minorHAnsi" w:hAnsiTheme="minorHAnsi" w:cstheme="minorHAnsi"/>
        </w:rPr>
        <w:t>Kristen Beck, Clover</w:t>
      </w:r>
      <w:r w:rsidR="00E41016">
        <w:rPr>
          <w:rFonts w:asciiTheme="minorHAnsi" w:hAnsiTheme="minorHAnsi" w:cstheme="minorHAnsi"/>
        </w:rPr>
        <w:t xml:space="preserve"> F</w:t>
      </w:r>
      <w:r w:rsidRPr="000608FC">
        <w:rPr>
          <w:rFonts w:asciiTheme="minorHAnsi" w:hAnsiTheme="minorHAnsi" w:cstheme="minorHAnsi"/>
        </w:rPr>
        <w:t>ield Wildlife Care</w:t>
      </w:r>
    </w:p>
    <w:p w14:paraId="6F510CFB" w14:textId="77777777" w:rsidR="000A6B5E" w:rsidRPr="000608FC" w:rsidRDefault="000A6B5E" w:rsidP="000A6B5E">
      <w:pPr>
        <w:pStyle w:val="BodyText"/>
        <w:ind w:left="220" w:right="203"/>
        <w:jc w:val="both"/>
        <w:rPr>
          <w:rFonts w:asciiTheme="minorHAnsi" w:hAnsiTheme="minorHAnsi" w:cstheme="minorHAnsi"/>
        </w:rPr>
      </w:pPr>
      <w:r w:rsidRPr="000608FC">
        <w:rPr>
          <w:rFonts w:asciiTheme="minorHAnsi" w:hAnsiTheme="minorHAnsi" w:cstheme="minorHAnsi"/>
        </w:rPr>
        <w:t>Wildlife rehabilitation in Ohio is governed by mandates set forth by the Division of Wildlife as well as other state and federal agencies. The regulations pertaining to the release of rehabilitated wildlife are often science based which aim to maintain healthy wild populations and, in some cases, protect the public. This presentation will clarify terminology and explain specific laws as they apply to the responsible release of individual species and their supporting biology. *L1, L2, L3</w:t>
      </w:r>
    </w:p>
    <w:p w14:paraId="52136EF4" w14:textId="77777777" w:rsidR="000A6B5E" w:rsidRDefault="000A6B5E" w:rsidP="000A6B5E">
      <w:pPr>
        <w:pStyle w:val="BodyText"/>
        <w:spacing w:before="1"/>
        <w:ind w:left="220" w:right="187"/>
        <w:rPr>
          <w:rFonts w:asciiTheme="minorHAnsi" w:hAnsiTheme="minorHAnsi" w:cstheme="minorHAnsi"/>
          <w:color w:val="000000" w:themeColor="text1"/>
        </w:rPr>
      </w:pPr>
    </w:p>
    <w:p w14:paraId="2D23609B" w14:textId="77777777" w:rsidR="006200C7" w:rsidRDefault="006200C7" w:rsidP="000A6B5E">
      <w:pPr>
        <w:pStyle w:val="BodyText"/>
        <w:spacing w:before="1"/>
        <w:ind w:left="220" w:right="187"/>
        <w:rPr>
          <w:rFonts w:asciiTheme="minorHAnsi" w:hAnsiTheme="minorHAnsi" w:cstheme="minorHAnsi"/>
          <w:color w:val="000000" w:themeColor="text1"/>
        </w:rPr>
      </w:pPr>
    </w:p>
    <w:p w14:paraId="03B1DD7E" w14:textId="77777777" w:rsidR="00E41016" w:rsidRDefault="00E41016" w:rsidP="000A6B5E">
      <w:pPr>
        <w:pStyle w:val="BodyText"/>
        <w:spacing w:before="1"/>
        <w:ind w:left="220" w:right="187"/>
        <w:rPr>
          <w:rFonts w:asciiTheme="minorHAnsi" w:hAnsiTheme="minorHAnsi" w:cstheme="minorHAnsi"/>
          <w:color w:val="000000" w:themeColor="text1"/>
        </w:rPr>
      </w:pPr>
    </w:p>
    <w:p w14:paraId="0694B0D0" w14:textId="77777777" w:rsidR="00E41016" w:rsidRDefault="00E41016" w:rsidP="000A6B5E">
      <w:pPr>
        <w:pStyle w:val="BodyText"/>
        <w:spacing w:before="1"/>
        <w:ind w:left="220" w:right="187"/>
        <w:rPr>
          <w:rFonts w:asciiTheme="minorHAnsi" w:hAnsiTheme="minorHAnsi" w:cstheme="minorHAnsi"/>
          <w:color w:val="000000" w:themeColor="text1"/>
        </w:rPr>
      </w:pPr>
    </w:p>
    <w:p w14:paraId="7BCFE0E5" w14:textId="77777777" w:rsidR="006200C7" w:rsidRPr="000608FC" w:rsidRDefault="006200C7" w:rsidP="000A6B5E">
      <w:pPr>
        <w:pStyle w:val="BodyText"/>
        <w:spacing w:before="1"/>
        <w:ind w:left="220" w:right="187"/>
        <w:rPr>
          <w:rFonts w:asciiTheme="minorHAnsi" w:hAnsiTheme="minorHAnsi" w:cstheme="minorHAnsi"/>
          <w:color w:val="000000" w:themeColor="text1"/>
        </w:rPr>
      </w:pPr>
    </w:p>
    <w:p w14:paraId="0E4F8D4D" w14:textId="77777777" w:rsidR="0087322B" w:rsidRPr="000608FC" w:rsidRDefault="0087322B" w:rsidP="0087322B">
      <w:pPr>
        <w:pStyle w:val="BodyText"/>
        <w:ind w:left="220"/>
        <w:rPr>
          <w:rFonts w:asciiTheme="minorHAnsi" w:hAnsiTheme="minorHAnsi" w:cstheme="minorHAnsi"/>
        </w:rPr>
      </w:pPr>
      <w:r w:rsidRPr="000608FC">
        <w:rPr>
          <w:rFonts w:asciiTheme="minorHAnsi" w:hAnsiTheme="minorHAnsi" w:cstheme="minorHAnsi"/>
          <w:b/>
        </w:rPr>
        <w:lastRenderedPageBreak/>
        <w:t xml:space="preserve">Sticky Situations: Glue Trap Removal, </w:t>
      </w:r>
      <w:r w:rsidRPr="000608FC">
        <w:rPr>
          <w:rFonts w:asciiTheme="minorHAnsi" w:hAnsiTheme="minorHAnsi" w:cstheme="minorHAnsi"/>
        </w:rPr>
        <w:t>David Donahue and Gwen Hoogendoorn, Ohio Wildlife Center</w:t>
      </w:r>
    </w:p>
    <w:p w14:paraId="1CEC77F3" w14:textId="77777777" w:rsidR="0087322B" w:rsidRPr="000608FC" w:rsidRDefault="0087322B" w:rsidP="0087322B">
      <w:pPr>
        <w:pStyle w:val="BodyText"/>
        <w:ind w:left="220"/>
        <w:rPr>
          <w:rFonts w:asciiTheme="minorHAnsi" w:hAnsiTheme="minorHAnsi" w:cstheme="minorHAnsi"/>
        </w:rPr>
      </w:pPr>
      <w:r w:rsidRPr="000608FC">
        <w:rPr>
          <w:rFonts w:asciiTheme="minorHAnsi" w:hAnsiTheme="minorHAnsi" w:cstheme="minorHAnsi"/>
        </w:rPr>
        <w:t xml:space="preserve">Glue traps have many consequences for wildlife from small rodents to birds, bats and other mammals. This lecture and short </w:t>
      </w:r>
      <w:r w:rsidRPr="000608FC">
        <w:rPr>
          <w:rFonts w:asciiTheme="minorHAnsi" w:hAnsiTheme="minorHAnsi" w:cstheme="minorHAnsi"/>
          <w:b/>
          <w:bCs/>
          <w:u w:val="single"/>
        </w:rPr>
        <w:t>hands-on</w:t>
      </w:r>
      <w:r w:rsidRPr="000608FC">
        <w:rPr>
          <w:rFonts w:asciiTheme="minorHAnsi" w:hAnsiTheme="minorHAnsi" w:cstheme="minorHAnsi"/>
        </w:rPr>
        <w:t xml:space="preserve"> lab will focus on birds. Learn techniques for removing birds from traps with vegetable oil without damaging feather structure. Learn how to do a “feather test” before washing, removing contaminants and reducing your patient’s stress level. *L1, L2</w:t>
      </w:r>
    </w:p>
    <w:p w14:paraId="44B92865" w14:textId="77777777" w:rsidR="0087322B" w:rsidRPr="000608FC" w:rsidRDefault="0087322B" w:rsidP="000A6B5E">
      <w:pPr>
        <w:ind w:left="220"/>
        <w:jc w:val="both"/>
        <w:rPr>
          <w:rFonts w:asciiTheme="minorHAnsi" w:hAnsiTheme="minorHAnsi" w:cstheme="minorHAnsi"/>
          <w:bCs/>
          <w:sz w:val="20"/>
        </w:rPr>
      </w:pPr>
    </w:p>
    <w:p w14:paraId="1F1A6D9E" w14:textId="77777777" w:rsidR="000A6B5E" w:rsidRPr="000608FC" w:rsidRDefault="000A6B5E" w:rsidP="000A6B5E">
      <w:pPr>
        <w:pStyle w:val="BodyText"/>
        <w:rPr>
          <w:rFonts w:asciiTheme="minorHAnsi" w:hAnsiTheme="minorHAnsi" w:cstheme="minorHAnsi"/>
        </w:rPr>
      </w:pPr>
    </w:p>
    <w:p w14:paraId="53EC0B2F" w14:textId="77777777" w:rsidR="000A6B5E" w:rsidRPr="000608FC" w:rsidRDefault="000A6B5E" w:rsidP="000A6B5E">
      <w:pPr>
        <w:spacing w:line="230" w:lineRule="exact"/>
        <w:ind w:left="220"/>
        <w:jc w:val="both"/>
        <w:rPr>
          <w:rFonts w:asciiTheme="minorHAnsi" w:hAnsiTheme="minorHAnsi" w:cstheme="minorHAnsi"/>
          <w:sz w:val="20"/>
          <w:szCs w:val="20"/>
        </w:rPr>
      </w:pPr>
      <w:r w:rsidRPr="000608FC">
        <w:rPr>
          <w:rFonts w:asciiTheme="minorHAnsi" w:hAnsiTheme="minorHAnsi" w:cstheme="minorHAnsi"/>
          <w:b/>
          <w:sz w:val="20"/>
          <w:szCs w:val="20"/>
        </w:rPr>
        <w:t>Critical Communications,</w:t>
      </w:r>
      <w:r w:rsidRPr="000608FC">
        <w:rPr>
          <w:rFonts w:asciiTheme="minorHAnsi" w:hAnsiTheme="minorHAnsi" w:cstheme="minorHAnsi"/>
          <w:b/>
          <w:spacing w:val="-2"/>
          <w:sz w:val="20"/>
          <w:szCs w:val="20"/>
        </w:rPr>
        <w:t xml:space="preserve"> </w:t>
      </w:r>
      <w:r w:rsidRPr="000608FC">
        <w:rPr>
          <w:rFonts w:asciiTheme="minorHAnsi" w:hAnsiTheme="minorHAnsi" w:cstheme="minorHAnsi"/>
          <w:sz w:val="20"/>
          <w:szCs w:val="20"/>
        </w:rPr>
        <w:t>Judith</w:t>
      </w:r>
      <w:r w:rsidRPr="000608FC">
        <w:rPr>
          <w:rFonts w:asciiTheme="minorHAnsi" w:hAnsiTheme="minorHAnsi" w:cstheme="minorHAnsi"/>
          <w:spacing w:val="-3"/>
          <w:sz w:val="20"/>
          <w:szCs w:val="20"/>
        </w:rPr>
        <w:t xml:space="preserve"> </w:t>
      </w:r>
      <w:r w:rsidRPr="000608FC">
        <w:rPr>
          <w:rFonts w:asciiTheme="minorHAnsi" w:hAnsiTheme="minorHAnsi" w:cstheme="minorHAnsi"/>
          <w:sz w:val="20"/>
          <w:szCs w:val="20"/>
        </w:rPr>
        <w:t>Vaughn,</w:t>
      </w:r>
      <w:r w:rsidRPr="000608FC">
        <w:rPr>
          <w:rFonts w:asciiTheme="minorHAnsi" w:hAnsiTheme="minorHAnsi" w:cstheme="minorHAnsi"/>
          <w:spacing w:val="-2"/>
          <w:sz w:val="20"/>
          <w:szCs w:val="20"/>
        </w:rPr>
        <w:t xml:space="preserve"> </w:t>
      </w:r>
      <w:r w:rsidRPr="000608FC">
        <w:rPr>
          <w:rFonts w:asciiTheme="minorHAnsi" w:hAnsiTheme="minorHAnsi" w:cstheme="minorHAnsi"/>
          <w:sz w:val="20"/>
          <w:szCs w:val="20"/>
        </w:rPr>
        <w:t>Crows</w:t>
      </w:r>
      <w:r w:rsidRPr="000608FC">
        <w:rPr>
          <w:rFonts w:asciiTheme="minorHAnsi" w:hAnsiTheme="minorHAnsi" w:cstheme="minorHAnsi"/>
          <w:spacing w:val="-3"/>
          <w:sz w:val="20"/>
          <w:szCs w:val="20"/>
        </w:rPr>
        <w:t xml:space="preserve"> </w:t>
      </w:r>
      <w:r w:rsidRPr="000608FC">
        <w:rPr>
          <w:rFonts w:asciiTheme="minorHAnsi" w:hAnsiTheme="minorHAnsi" w:cstheme="minorHAnsi"/>
          <w:sz w:val="20"/>
          <w:szCs w:val="20"/>
        </w:rPr>
        <w:t>Hollow</w:t>
      </w:r>
      <w:r w:rsidRPr="000608FC">
        <w:rPr>
          <w:rFonts w:asciiTheme="minorHAnsi" w:hAnsiTheme="minorHAnsi" w:cstheme="minorHAnsi"/>
          <w:spacing w:val="-2"/>
          <w:sz w:val="20"/>
          <w:szCs w:val="20"/>
        </w:rPr>
        <w:t xml:space="preserve"> </w:t>
      </w:r>
      <w:r w:rsidRPr="000608FC">
        <w:rPr>
          <w:rFonts w:asciiTheme="minorHAnsi" w:hAnsiTheme="minorHAnsi" w:cstheme="minorHAnsi"/>
          <w:sz w:val="20"/>
          <w:szCs w:val="20"/>
        </w:rPr>
        <w:t>Wildlife</w:t>
      </w:r>
      <w:r w:rsidRPr="000608FC">
        <w:rPr>
          <w:rFonts w:asciiTheme="minorHAnsi" w:hAnsiTheme="minorHAnsi" w:cstheme="minorHAnsi"/>
          <w:spacing w:val="-2"/>
          <w:sz w:val="20"/>
          <w:szCs w:val="20"/>
        </w:rPr>
        <w:t xml:space="preserve"> </w:t>
      </w:r>
      <w:r w:rsidRPr="000608FC">
        <w:rPr>
          <w:rFonts w:asciiTheme="minorHAnsi" w:hAnsiTheme="minorHAnsi" w:cstheme="minorHAnsi"/>
          <w:spacing w:val="-4"/>
          <w:sz w:val="20"/>
          <w:szCs w:val="20"/>
        </w:rPr>
        <w:t>Care and Dr. Cindy Herzberg, EdD, LSW, LPCC-S</w:t>
      </w:r>
    </w:p>
    <w:p w14:paraId="2175DA2D" w14:textId="77777777" w:rsidR="000A6B5E" w:rsidRPr="000608FC" w:rsidRDefault="000A6B5E" w:rsidP="000A6B5E">
      <w:pPr>
        <w:ind w:left="220"/>
        <w:jc w:val="both"/>
        <w:rPr>
          <w:rFonts w:asciiTheme="minorHAnsi" w:hAnsiTheme="minorHAnsi" w:cstheme="minorHAnsi"/>
          <w:b/>
          <w:sz w:val="20"/>
          <w:szCs w:val="20"/>
        </w:rPr>
      </w:pPr>
      <w:r w:rsidRPr="000608FC">
        <w:rPr>
          <w:rFonts w:asciiTheme="minorHAnsi" w:hAnsiTheme="minorHAnsi" w:cstheme="minorHAnsi"/>
          <w:sz w:val="20"/>
          <w:szCs w:val="20"/>
        </w:rPr>
        <w:t>When work environments and conditions lead to exhaustion, frustration and mental fatigue, knowing how to assess ourselves, identify ways to allow for self-care and communicate the need for help can make a major difference in how we cope. *L1, L2, L3</w:t>
      </w:r>
      <w:r w:rsidRPr="000608FC">
        <w:rPr>
          <w:rFonts w:asciiTheme="minorHAnsi" w:hAnsiTheme="minorHAnsi" w:cstheme="minorHAnsi"/>
          <w:b/>
          <w:sz w:val="20"/>
          <w:szCs w:val="20"/>
        </w:rPr>
        <w:t xml:space="preserve"> </w:t>
      </w:r>
    </w:p>
    <w:p w14:paraId="2B298B9B" w14:textId="77777777" w:rsidR="000A6B5E" w:rsidRPr="000608FC" w:rsidRDefault="000A6B5E" w:rsidP="000A6B5E">
      <w:pPr>
        <w:pStyle w:val="BodyText"/>
        <w:spacing w:before="1"/>
        <w:ind w:left="220" w:right="187"/>
        <w:rPr>
          <w:rFonts w:asciiTheme="minorHAnsi" w:hAnsiTheme="minorHAnsi" w:cstheme="minorHAnsi"/>
          <w:color w:val="000000" w:themeColor="text1"/>
        </w:rPr>
      </w:pPr>
    </w:p>
    <w:p w14:paraId="3C6AF295" w14:textId="77777777" w:rsidR="000A6B5E" w:rsidRPr="000608FC" w:rsidRDefault="000A6B5E" w:rsidP="000A6B5E">
      <w:pPr>
        <w:ind w:left="220"/>
        <w:jc w:val="both"/>
        <w:rPr>
          <w:rFonts w:asciiTheme="minorHAnsi" w:hAnsiTheme="minorHAnsi" w:cstheme="minorHAnsi"/>
          <w:bCs/>
          <w:sz w:val="20"/>
        </w:rPr>
      </w:pPr>
      <w:r w:rsidRPr="000608FC">
        <w:rPr>
          <w:rFonts w:asciiTheme="minorHAnsi" w:hAnsiTheme="minorHAnsi" w:cstheme="minorHAnsi"/>
          <w:b/>
          <w:sz w:val="20"/>
        </w:rPr>
        <w:t>Mitigation and Exclusion Calls and Comments,</w:t>
      </w:r>
      <w:r w:rsidRPr="000608FC">
        <w:rPr>
          <w:rFonts w:asciiTheme="minorHAnsi" w:hAnsiTheme="minorHAnsi" w:cstheme="minorHAnsi"/>
          <w:bCs/>
          <w:sz w:val="20"/>
        </w:rPr>
        <w:t xml:space="preserve"> Jess Armstrong, SCRAM- Ohio Wildlife Center</w:t>
      </w:r>
    </w:p>
    <w:p w14:paraId="6DE918A4" w14:textId="77777777" w:rsidR="000A6B5E" w:rsidRPr="000608FC" w:rsidRDefault="000A6B5E" w:rsidP="000A6B5E">
      <w:pPr>
        <w:ind w:left="220"/>
        <w:jc w:val="both"/>
        <w:rPr>
          <w:rFonts w:asciiTheme="minorHAnsi" w:hAnsiTheme="minorHAnsi" w:cstheme="minorHAnsi"/>
          <w:bCs/>
          <w:sz w:val="20"/>
        </w:rPr>
      </w:pPr>
      <w:r w:rsidRPr="000608FC">
        <w:rPr>
          <w:rFonts w:asciiTheme="minorHAnsi" w:hAnsiTheme="minorHAnsi" w:cstheme="minorHAnsi"/>
          <w:bCs/>
          <w:sz w:val="20"/>
        </w:rPr>
        <w:t>Help! There are squirrels in the chimney and raccoons in the attic! Every interaction with a presenter is an opportunity to educate. This session covers non-lethal options rehabbers can use to guide the public. DIY opportunities for humane exclusion. Also, an understanding of Ohio’s nuisance laws and how to talk to the public about a difficult subject. *L1, L2, L3</w:t>
      </w:r>
    </w:p>
    <w:p w14:paraId="2D6B350A" w14:textId="77777777" w:rsidR="000A6B5E" w:rsidRPr="000608FC" w:rsidRDefault="000A6B5E" w:rsidP="000A6B5E">
      <w:pPr>
        <w:spacing w:before="80"/>
        <w:ind w:left="220"/>
        <w:jc w:val="both"/>
        <w:rPr>
          <w:rFonts w:asciiTheme="minorHAnsi" w:hAnsiTheme="minorHAnsi" w:cstheme="minorHAnsi"/>
          <w:sz w:val="20"/>
        </w:rPr>
      </w:pPr>
    </w:p>
    <w:p w14:paraId="2C76E6D0" w14:textId="77777777" w:rsidR="000A6B5E" w:rsidRDefault="000A6B5E" w:rsidP="00445269">
      <w:pPr>
        <w:pStyle w:val="BodyText"/>
        <w:ind w:left="220" w:right="203"/>
        <w:jc w:val="both"/>
        <w:rPr>
          <w:rFonts w:asciiTheme="minorHAnsi" w:hAnsiTheme="minorHAnsi" w:cstheme="minorHAnsi"/>
        </w:rPr>
      </w:pPr>
    </w:p>
    <w:p w14:paraId="42DA7A5D" w14:textId="77777777" w:rsidR="00FA68B4" w:rsidRDefault="00FA68B4" w:rsidP="00445269">
      <w:pPr>
        <w:pStyle w:val="BodyText"/>
        <w:ind w:left="220" w:right="203"/>
        <w:jc w:val="both"/>
        <w:rPr>
          <w:rFonts w:asciiTheme="minorHAnsi" w:hAnsiTheme="minorHAnsi" w:cstheme="minorHAnsi"/>
        </w:rPr>
      </w:pPr>
    </w:p>
    <w:p w14:paraId="3E20917C" w14:textId="77777777" w:rsidR="00FA68B4" w:rsidRDefault="00FA68B4" w:rsidP="00445269">
      <w:pPr>
        <w:pStyle w:val="BodyText"/>
        <w:ind w:left="220" w:right="203"/>
        <w:jc w:val="both"/>
        <w:rPr>
          <w:rFonts w:asciiTheme="minorHAnsi" w:hAnsiTheme="minorHAnsi" w:cstheme="minorHAnsi"/>
        </w:rPr>
      </w:pPr>
    </w:p>
    <w:p w14:paraId="23025454" w14:textId="77777777" w:rsidR="00FA68B4" w:rsidRDefault="00FA68B4" w:rsidP="00445269">
      <w:pPr>
        <w:pStyle w:val="BodyText"/>
        <w:ind w:left="220" w:right="203"/>
        <w:jc w:val="both"/>
        <w:rPr>
          <w:rFonts w:asciiTheme="minorHAnsi" w:hAnsiTheme="minorHAnsi" w:cstheme="minorHAnsi"/>
        </w:rPr>
      </w:pPr>
    </w:p>
    <w:p w14:paraId="1532F066" w14:textId="77777777" w:rsidR="00FA68B4" w:rsidRDefault="00FA68B4" w:rsidP="00445269">
      <w:pPr>
        <w:pStyle w:val="BodyText"/>
        <w:ind w:left="220" w:right="203"/>
        <w:jc w:val="both"/>
        <w:rPr>
          <w:rFonts w:asciiTheme="minorHAnsi" w:hAnsiTheme="minorHAnsi" w:cstheme="minorHAnsi"/>
        </w:rPr>
      </w:pPr>
    </w:p>
    <w:p w14:paraId="6E8B706D" w14:textId="77777777" w:rsidR="00FA68B4" w:rsidRDefault="00FA68B4" w:rsidP="00445269">
      <w:pPr>
        <w:pStyle w:val="BodyText"/>
        <w:ind w:left="220" w:right="203"/>
        <w:jc w:val="both"/>
        <w:rPr>
          <w:rFonts w:asciiTheme="minorHAnsi" w:hAnsiTheme="minorHAnsi" w:cstheme="minorHAnsi"/>
        </w:rPr>
      </w:pPr>
    </w:p>
    <w:p w14:paraId="19E79A77" w14:textId="77777777" w:rsidR="00FA68B4" w:rsidRDefault="00FA68B4" w:rsidP="00445269">
      <w:pPr>
        <w:pStyle w:val="BodyText"/>
        <w:ind w:left="220" w:right="203"/>
        <w:jc w:val="both"/>
        <w:rPr>
          <w:rFonts w:asciiTheme="minorHAnsi" w:hAnsiTheme="minorHAnsi" w:cstheme="minorHAnsi"/>
        </w:rPr>
      </w:pPr>
    </w:p>
    <w:p w14:paraId="385DB364" w14:textId="77777777" w:rsidR="00FA68B4" w:rsidRPr="000608FC" w:rsidRDefault="00FA68B4" w:rsidP="00445269">
      <w:pPr>
        <w:pStyle w:val="BodyText"/>
        <w:ind w:left="220" w:right="203"/>
        <w:jc w:val="both"/>
        <w:rPr>
          <w:rFonts w:asciiTheme="minorHAnsi" w:hAnsiTheme="minorHAnsi" w:cstheme="minorHAnsi"/>
        </w:rPr>
      </w:pPr>
    </w:p>
    <w:p w14:paraId="59AEECD0" w14:textId="77777777" w:rsidR="000A6B5E" w:rsidRPr="000608FC" w:rsidRDefault="000A6B5E" w:rsidP="00445269">
      <w:pPr>
        <w:pStyle w:val="BodyText"/>
        <w:ind w:left="220" w:right="203"/>
        <w:jc w:val="both"/>
        <w:rPr>
          <w:rFonts w:asciiTheme="minorHAnsi" w:hAnsiTheme="minorHAnsi" w:cstheme="minorHAnsi"/>
        </w:rPr>
      </w:pPr>
    </w:p>
    <w:p w14:paraId="279BE4E0" w14:textId="77777777" w:rsidR="000A6B5E" w:rsidRPr="000608FC" w:rsidRDefault="000A6B5E" w:rsidP="00445269">
      <w:pPr>
        <w:pStyle w:val="BodyText"/>
        <w:ind w:left="220" w:right="203"/>
        <w:jc w:val="both"/>
        <w:rPr>
          <w:rFonts w:asciiTheme="minorHAnsi" w:hAnsiTheme="minorHAnsi" w:cstheme="minorHAnsi"/>
        </w:rPr>
      </w:pPr>
    </w:p>
    <w:p w14:paraId="40BEDC01" w14:textId="77777777" w:rsidR="00B8178A" w:rsidRPr="000608FC" w:rsidRDefault="00B8178A" w:rsidP="0086085C">
      <w:pPr>
        <w:pStyle w:val="BodyText"/>
        <w:ind w:left="220" w:right="203"/>
        <w:jc w:val="both"/>
        <w:rPr>
          <w:rFonts w:asciiTheme="minorHAnsi" w:hAnsiTheme="minorHAnsi" w:cstheme="minorHAnsi"/>
        </w:rPr>
      </w:pPr>
    </w:p>
    <w:p w14:paraId="5D2D1711" w14:textId="77777777" w:rsidR="000C2762" w:rsidRDefault="000C2762" w:rsidP="004D09B2">
      <w:pPr>
        <w:spacing w:line="230" w:lineRule="exact"/>
        <w:ind w:left="220"/>
        <w:jc w:val="both"/>
        <w:rPr>
          <w:rFonts w:asciiTheme="minorHAnsi" w:hAnsiTheme="minorHAnsi" w:cstheme="minorHAnsi"/>
          <w:b/>
          <w:sz w:val="20"/>
        </w:rPr>
      </w:pPr>
    </w:p>
    <w:p w14:paraId="0FC3E248" w14:textId="77777777" w:rsidR="00FA68B4" w:rsidRDefault="00FA68B4" w:rsidP="004D09B2">
      <w:pPr>
        <w:spacing w:line="230" w:lineRule="exact"/>
        <w:ind w:left="220"/>
        <w:jc w:val="both"/>
        <w:rPr>
          <w:rFonts w:asciiTheme="minorHAnsi" w:hAnsiTheme="minorHAnsi" w:cstheme="minorHAnsi"/>
          <w:b/>
          <w:sz w:val="20"/>
        </w:rPr>
      </w:pPr>
    </w:p>
    <w:p w14:paraId="0D51E2F9" w14:textId="77777777" w:rsidR="00FA68B4" w:rsidRDefault="00FA68B4" w:rsidP="004D09B2">
      <w:pPr>
        <w:spacing w:line="230" w:lineRule="exact"/>
        <w:ind w:left="220"/>
        <w:jc w:val="both"/>
        <w:rPr>
          <w:rFonts w:asciiTheme="minorHAnsi" w:hAnsiTheme="minorHAnsi" w:cstheme="minorHAnsi"/>
          <w:b/>
          <w:sz w:val="20"/>
        </w:rPr>
      </w:pPr>
    </w:p>
    <w:p w14:paraId="7150DBB7" w14:textId="77777777" w:rsidR="00FA68B4" w:rsidRDefault="00FA68B4" w:rsidP="004D09B2">
      <w:pPr>
        <w:spacing w:line="230" w:lineRule="exact"/>
        <w:ind w:left="220"/>
        <w:jc w:val="both"/>
        <w:rPr>
          <w:rFonts w:asciiTheme="minorHAnsi" w:hAnsiTheme="minorHAnsi" w:cstheme="minorHAnsi"/>
          <w:b/>
          <w:sz w:val="20"/>
        </w:rPr>
      </w:pPr>
    </w:p>
    <w:p w14:paraId="075CC216" w14:textId="77777777" w:rsidR="00FA68B4" w:rsidRDefault="00FA68B4" w:rsidP="004D09B2">
      <w:pPr>
        <w:spacing w:line="230" w:lineRule="exact"/>
        <w:ind w:left="220"/>
        <w:jc w:val="both"/>
        <w:rPr>
          <w:rFonts w:asciiTheme="minorHAnsi" w:hAnsiTheme="minorHAnsi" w:cstheme="minorHAnsi"/>
          <w:b/>
          <w:sz w:val="20"/>
        </w:rPr>
      </w:pPr>
    </w:p>
    <w:p w14:paraId="4EA07BBE" w14:textId="77777777" w:rsidR="00FA68B4" w:rsidRDefault="00FA68B4" w:rsidP="004D09B2">
      <w:pPr>
        <w:spacing w:line="230" w:lineRule="exact"/>
        <w:ind w:left="220"/>
        <w:jc w:val="both"/>
        <w:rPr>
          <w:rFonts w:asciiTheme="minorHAnsi" w:hAnsiTheme="minorHAnsi" w:cstheme="minorHAnsi"/>
          <w:b/>
          <w:sz w:val="20"/>
        </w:rPr>
      </w:pPr>
    </w:p>
    <w:p w14:paraId="1809A300" w14:textId="77777777" w:rsidR="00FA68B4" w:rsidRDefault="00FA68B4" w:rsidP="004D09B2">
      <w:pPr>
        <w:spacing w:line="230" w:lineRule="exact"/>
        <w:ind w:left="220"/>
        <w:jc w:val="both"/>
        <w:rPr>
          <w:rFonts w:asciiTheme="minorHAnsi" w:hAnsiTheme="minorHAnsi" w:cstheme="minorHAnsi"/>
          <w:b/>
          <w:sz w:val="20"/>
        </w:rPr>
      </w:pPr>
    </w:p>
    <w:p w14:paraId="6F57EC66" w14:textId="77777777" w:rsidR="00FA68B4" w:rsidRDefault="00FA68B4" w:rsidP="004D09B2">
      <w:pPr>
        <w:spacing w:line="230" w:lineRule="exact"/>
        <w:ind w:left="220"/>
        <w:jc w:val="both"/>
        <w:rPr>
          <w:rFonts w:asciiTheme="minorHAnsi" w:hAnsiTheme="minorHAnsi" w:cstheme="minorHAnsi"/>
          <w:b/>
          <w:sz w:val="20"/>
        </w:rPr>
      </w:pPr>
    </w:p>
    <w:p w14:paraId="0D586AAE" w14:textId="77777777" w:rsidR="00FA68B4" w:rsidRDefault="00FA68B4" w:rsidP="004D09B2">
      <w:pPr>
        <w:spacing w:line="230" w:lineRule="exact"/>
        <w:ind w:left="220"/>
        <w:jc w:val="both"/>
        <w:rPr>
          <w:rFonts w:asciiTheme="minorHAnsi" w:hAnsiTheme="minorHAnsi" w:cstheme="minorHAnsi"/>
          <w:b/>
          <w:sz w:val="20"/>
        </w:rPr>
      </w:pPr>
    </w:p>
    <w:p w14:paraId="107F376A" w14:textId="77777777" w:rsidR="00FA68B4" w:rsidRDefault="00FA68B4" w:rsidP="004D09B2">
      <w:pPr>
        <w:spacing w:line="230" w:lineRule="exact"/>
        <w:ind w:left="220"/>
        <w:jc w:val="both"/>
        <w:rPr>
          <w:rFonts w:asciiTheme="minorHAnsi" w:hAnsiTheme="minorHAnsi" w:cstheme="minorHAnsi"/>
          <w:b/>
          <w:sz w:val="20"/>
        </w:rPr>
      </w:pPr>
    </w:p>
    <w:p w14:paraId="1C1E7A7D" w14:textId="77777777" w:rsidR="00FA68B4" w:rsidRDefault="00FA68B4" w:rsidP="004D09B2">
      <w:pPr>
        <w:spacing w:line="230" w:lineRule="exact"/>
        <w:ind w:left="220"/>
        <w:jc w:val="both"/>
        <w:rPr>
          <w:rFonts w:asciiTheme="minorHAnsi" w:hAnsiTheme="minorHAnsi" w:cstheme="minorHAnsi"/>
          <w:b/>
          <w:sz w:val="20"/>
        </w:rPr>
      </w:pPr>
    </w:p>
    <w:p w14:paraId="3A5AD139" w14:textId="77777777" w:rsidR="00FA68B4" w:rsidRDefault="00FA68B4" w:rsidP="004D09B2">
      <w:pPr>
        <w:spacing w:line="230" w:lineRule="exact"/>
        <w:ind w:left="220"/>
        <w:jc w:val="both"/>
        <w:rPr>
          <w:rFonts w:asciiTheme="minorHAnsi" w:hAnsiTheme="minorHAnsi" w:cstheme="minorHAnsi"/>
          <w:b/>
          <w:sz w:val="20"/>
        </w:rPr>
      </w:pPr>
    </w:p>
    <w:p w14:paraId="6AD03FBD" w14:textId="77777777" w:rsidR="00FA68B4" w:rsidRDefault="00FA68B4" w:rsidP="004D09B2">
      <w:pPr>
        <w:spacing w:line="230" w:lineRule="exact"/>
        <w:ind w:left="220"/>
        <w:jc w:val="both"/>
        <w:rPr>
          <w:rFonts w:asciiTheme="minorHAnsi" w:hAnsiTheme="minorHAnsi" w:cstheme="minorHAnsi"/>
          <w:b/>
          <w:sz w:val="20"/>
        </w:rPr>
      </w:pPr>
    </w:p>
    <w:p w14:paraId="337629AE" w14:textId="77777777" w:rsidR="00FA68B4" w:rsidRDefault="00FA68B4" w:rsidP="004D09B2">
      <w:pPr>
        <w:spacing w:line="230" w:lineRule="exact"/>
        <w:ind w:left="220"/>
        <w:jc w:val="both"/>
        <w:rPr>
          <w:rFonts w:asciiTheme="minorHAnsi" w:hAnsiTheme="minorHAnsi" w:cstheme="minorHAnsi"/>
          <w:b/>
          <w:sz w:val="20"/>
        </w:rPr>
      </w:pPr>
    </w:p>
    <w:p w14:paraId="75F121FE" w14:textId="77777777" w:rsidR="00FA68B4" w:rsidRDefault="00FA68B4" w:rsidP="004D09B2">
      <w:pPr>
        <w:spacing w:line="230" w:lineRule="exact"/>
        <w:ind w:left="220"/>
        <w:jc w:val="both"/>
        <w:rPr>
          <w:rFonts w:asciiTheme="minorHAnsi" w:hAnsiTheme="minorHAnsi" w:cstheme="minorHAnsi"/>
          <w:b/>
          <w:sz w:val="20"/>
        </w:rPr>
      </w:pPr>
    </w:p>
    <w:p w14:paraId="4EDE7D19" w14:textId="77777777" w:rsidR="00FA68B4" w:rsidRPr="000608FC" w:rsidRDefault="00FA68B4" w:rsidP="004D09B2">
      <w:pPr>
        <w:spacing w:line="230" w:lineRule="exact"/>
        <w:ind w:left="220"/>
        <w:jc w:val="both"/>
        <w:rPr>
          <w:rFonts w:asciiTheme="minorHAnsi" w:hAnsiTheme="minorHAnsi" w:cstheme="minorHAnsi"/>
          <w:b/>
          <w:sz w:val="20"/>
        </w:rPr>
      </w:pPr>
    </w:p>
    <w:p w14:paraId="5E7677EF" w14:textId="77777777" w:rsidR="00C46487" w:rsidRPr="000608FC" w:rsidRDefault="0074254F">
      <w:pPr>
        <w:pStyle w:val="BodyText"/>
        <w:spacing w:before="161"/>
        <w:ind w:left="220"/>
        <w:rPr>
          <w:rFonts w:asciiTheme="minorHAnsi" w:hAnsiTheme="minorHAnsi" w:cstheme="minorHAnsi"/>
        </w:rPr>
      </w:pPr>
      <w:r w:rsidRPr="000608FC">
        <w:rPr>
          <w:rFonts w:asciiTheme="minorHAnsi" w:hAnsiTheme="minorHAnsi" w:cstheme="minorHAnsi"/>
        </w:rPr>
        <w:t>*L1</w:t>
      </w:r>
      <w:r w:rsidRPr="000608FC">
        <w:rPr>
          <w:rFonts w:asciiTheme="minorHAnsi" w:hAnsiTheme="minorHAnsi" w:cstheme="minorHAnsi"/>
          <w:spacing w:val="-3"/>
        </w:rPr>
        <w:t xml:space="preserve"> </w:t>
      </w:r>
      <w:r w:rsidRPr="000608FC">
        <w:rPr>
          <w:rFonts w:asciiTheme="minorHAnsi" w:hAnsiTheme="minorHAnsi" w:cstheme="minorHAnsi"/>
        </w:rPr>
        <w:t>– Basic</w:t>
      </w:r>
      <w:r w:rsidRPr="000608FC">
        <w:rPr>
          <w:rFonts w:asciiTheme="minorHAnsi" w:hAnsiTheme="minorHAnsi" w:cstheme="minorHAnsi"/>
          <w:spacing w:val="-2"/>
        </w:rPr>
        <w:t xml:space="preserve"> </w:t>
      </w:r>
      <w:r w:rsidRPr="000608FC">
        <w:rPr>
          <w:rFonts w:asciiTheme="minorHAnsi" w:hAnsiTheme="minorHAnsi" w:cstheme="minorHAnsi"/>
        </w:rPr>
        <w:t>Level</w:t>
      </w:r>
      <w:r w:rsidRPr="000608FC">
        <w:rPr>
          <w:rFonts w:asciiTheme="minorHAnsi" w:hAnsiTheme="minorHAnsi" w:cstheme="minorHAnsi"/>
          <w:spacing w:val="-1"/>
        </w:rPr>
        <w:t xml:space="preserve"> </w:t>
      </w:r>
      <w:r w:rsidRPr="000608FC">
        <w:rPr>
          <w:rFonts w:asciiTheme="minorHAnsi" w:hAnsiTheme="minorHAnsi" w:cstheme="minorHAnsi"/>
          <w:spacing w:val="-4"/>
        </w:rPr>
        <w:t>Class</w:t>
      </w:r>
    </w:p>
    <w:p w14:paraId="5E7677F0" w14:textId="77777777" w:rsidR="00C46487" w:rsidRPr="000608FC" w:rsidRDefault="0074254F">
      <w:pPr>
        <w:pStyle w:val="BodyText"/>
        <w:spacing w:line="230" w:lineRule="exact"/>
        <w:ind w:left="220"/>
        <w:rPr>
          <w:rFonts w:asciiTheme="minorHAnsi" w:hAnsiTheme="minorHAnsi" w:cstheme="minorHAnsi"/>
        </w:rPr>
      </w:pPr>
      <w:r w:rsidRPr="000608FC">
        <w:rPr>
          <w:rFonts w:asciiTheme="minorHAnsi" w:hAnsiTheme="minorHAnsi" w:cstheme="minorHAnsi"/>
        </w:rPr>
        <w:t>*L2</w:t>
      </w:r>
      <w:r w:rsidRPr="000608FC">
        <w:rPr>
          <w:rFonts w:asciiTheme="minorHAnsi" w:hAnsiTheme="minorHAnsi" w:cstheme="minorHAnsi"/>
          <w:spacing w:val="-5"/>
        </w:rPr>
        <w:t xml:space="preserve"> </w:t>
      </w:r>
      <w:r w:rsidRPr="000608FC">
        <w:rPr>
          <w:rFonts w:asciiTheme="minorHAnsi" w:hAnsiTheme="minorHAnsi" w:cstheme="minorHAnsi"/>
        </w:rPr>
        <w:t>– Intermediate</w:t>
      </w:r>
      <w:r w:rsidRPr="000608FC">
        <w:rPr>
          <w:rFonts w:asciiTheme="minorHAnsi" w:hAnsiTheme="minorHAnsi" w:cstheme="minorHAnsi"/>
          <w:spacing w:val="-1"/>
        </w:rPr>
        <w:t xml:space="preserve"> </w:t>
      </w:r>
      <w:r w:rsidRPr="000608FC">
        <w:rPr>
          <w:rFonts w:asciiTheme="minorHAnsi" w:hAnsiTheme="minorHAnsi" w:cstheme="minorHAnsi"/>
        </w:rPr>
        <w:t>Level</w:t>
      </w:r>
      <w:r w:rsidRPr="000608FC">
        <w:rPr>
          <w:rFonts w:asciiTheme="minorHAnsi" w:hAnsiTheme="minorHAnsi" w:cstheme="minorHAnsi"/>
          <w:spacing w:val="-1"/>
        </w:rPr>
        <w:t xml:space="preserve"> </w:t>
      </w:r>
      <w:r w:rsidRPr="000608FC">
        <w:rPr>
          <w:rFonts w:asciiTheme="minorHAnsi" w:hAnsiTheme="minorHAnsi" w:cstheme="minorHAnsi"/>
          <w:spacing w:val="-4"/>
        </w:rPr>
        <w:t>Class</w:t>
      </w:r>
    </w:p>
    <w:p w14:paraId="5E7677F1" w14:textId="77777777" w:rsidR="00C46487" w:rsidRPr="000608FC" w:rsidRDefault="0074254F">
      <w:pPr>
        <w:pStyle w:val="BodyText"/>
        <w:spacing w:line="230" w:lineRule="exact"/>
        <w:ind w:left="220"/>
        <w:rPr>
          <w:rFonts w:asciiTheme="minorHAnsi" w:hAnsiTheme="minorHAnsi" w:cstheme="minorHAnsi"/>
        </w:rPr>
      </w:pPr>
      <w:r w:rsidRPr="000608FC">
        <w:rPr>
          <w:rFonts w:asciiTheme="minorHAnsi" w:hAnsiTheme="minorHAnsi" w:cstheme="minorHAnsi"/>
        </w:rPr>
        <w:t>*L3</w:t>
      </w:r>
      <w:r w:rsidRPr="000608FC">
        <w:rPr>
          <w:rFonts w:asciiTheme="minorHAnsi" w:hAnsiTheme="minorHAnsi" w:cstheme="minorHAnsi"/>
          <w:spacing w:val="-5"/>
        </w:rPr>
        <w:t xml:space="preserve"> </w:t>
      </w:r>
      <w:r w:rsidRPr="000608FC">
        <w:rPr>
          <w:rFonts w:asciiTheme="minorHAnsi" w:hAnsiTheme="minorHAnsi" w:cstheme="minorHAnsi"/>
        </w:rPr>
        <w:t>–</w:t>
      </w:r>
      <w:r w:rsidRPr="000608FC">
        <w:rPr>
          <w:rFonts w:asciiTheme="minorHAnsi" w:hAnsiTheme="minorHAnsi" w:cstheme="minorHAnsi"/>
          <w:spacing w:val="-2"/>
        </w:rPr>
        <w:t xml:space="preserve"> </w:t>
      </w:r>
      <w:r w:rsidRPr="000608FC">
        <w:rPr>
          <w:rFonts w:asciiTheme="minorHAnsi" w:hAnsiTheme="minorHAnsi" w:cstheme="minorHAnsi"/>
        </w:rPr>
        <w:t>Advanced Level</w:t>
      </w:r>
      <w:r w:rsidRPr="000608FC">
        <w:rPr>
          <w:rFonts w:asciiTheme="minorHAnsi" w:hAnsiTheme="minorHAnsi" w:cstheme="minorHAnsi"/>
          <w:spacing w:val="-1"/>
        </w:rPr>
        <w:t xml:space="preserve"> </w:t>
      </w:r>
      <w:r w:rsidRPr="000608FC">
        <w:rPr>
          <w:rFonts w:asciiTheme="minorHAnsi" w:hAnsiTheme="minorHAnsi" w:cstheme="minorHAnsi"/>
          <w:spacing w:val="-4"/>
        </w:rPr>
        <w:t>Class</w:t>
      </w:r>
    </w:p>
    <w:p w14:paraId="5E7677F2" w14:textId="77777777" w:rsidR="00C46487" w:rsidRPr="000608FC" w:rsidRDefault="00C46487">
      <w:pPr>
        <w:pStyle w:val="BodyText"/>
        <w:rPr>
          <w:rFonts w:asciiTheme="minorHAnsi" w:hAnsiTheme="minorHAnsi" w:cstheme="minorHAnsi"/>
        </w:rPr>
      </w:pPr>
    </w:p>
    <w:p w14:paraId="5E7677F3" w14:textId="77777777" w:rsidR="00C46487" w:rsidRPr="000608FC" w:rsidRDefault="0074254F">
      <w:pPr>
        <w:pStyle w:val="BodyText"/>
        <w:rPr>
          <w:rFonts w:asciiTheme="minorHAnsi" w:hAnsiTheme="minorHAnsi" w:cstheme="minorHAnsi"/>
          <w:sz w:val="11"/>
        </w:rPr>
      </w:pPr>
      <w:r w:rsidRPr="000608FC">
        <w:rPr>
          <w:rFonts w:asciiTheme="minorHAnsi" w:hAnsiTheme="minorHAnsi" w:cstheme="minorHAnsi"/>
          <w:noProof/>
        </w:rPr>
        <w:drawing>
          <wp:anchor distT="0" distB="0" distL="0" distR="0" simplePos="0" relativeHeight="8" behindDoc="0" locked="0" layoutInCell="1" allowOverlap="1" wp14:anchorId="5E76786C" wp14:editId="5E76786D">
            <wp:simplePos x="0" y="0"/>
            <wp:positionH relativeFrom="page">
              <wp:posOffset>536575</wp:posOffset>
            </wp:positionH>
            <wp:positionV relativeFrom="paragraph">
              <wp:posOffset>95988</wp:posOffset>
            </wp:positionV>
            <wp:extent cx="6707815" cy="50958"/>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707815" cy="50958"/>
                    </a:xfrm>
                    <a:prstGeom prst="rect">
                      <a:avLst/>
                    </a:prstGeom>
                  </pic:spPr>
                </pic:pic>
              </a:graphicData>
            </a:graphic>
          </wp:anchor>
        </w:drawing>
      </w:r>
    </w:p>
    <w:p w14:paraId="5E7677F4" w14:textId="77777777" w:rsidR="00C46487" w:rsidRPr="000608FC" w:rsidRDefault="0074254F">
      <w:pPr>
        <w:spacing w:before="166" w:after="13" w:line="280" w:lineRule="auto"/>
        <w:ind w:left="217" w:right="113"/>
        <w:jc w:val="center"/>
        <w:rPr>
          <w:rFonts w:asciiTheme="minorHAnsi" w:hAnsiTheme="minorHAnsi" w:cstheme="minorHAnsi"/>
          <w:b/>
          <w:sz w:val="18"/>
        </w:rPr>
      </w:pPr>
      <w:r w:rsidRPr="000608FC">
        <w:rPr>
          <w:rFonts w:asciiTheme="minorHAnsi" w:hAnsiTheme="minorHAnsi" w:cstheme="minorHAnsi"/>
          <w:b/>
          <w:sz w:val="18"/>
        </w:rPr>
        <w:t>The</w:t>
      </w:r>
      <w:r w:rsidRPr="000608FC">
        <w:rPr>
          <w:rFonts w:asciiTheme="minorHAnsi" w:hAnsiTheme="minorHAnsi" w:cstheme="minorHAnsi"/>
          <w:b/>
          <w:spacing w:val="-3"/>
          <w:sz w:val="18"/>
        </w:rPr>
        <w:t xml:space="preserve"> </w:t>
      </w:r>
      <w:r w:rsidRPr="000608FC">
        <w:rPr>
          <w:rFonts w:asciiTheme="minorHAnsi" w:hAnsiTheme="minorHAnsi" w:cstheme="minorHAnsi"/>
          <w:b/>
          <w:sz w:val="18"/>
        </w:rPr>
        <w:t>techniques,</w:t>
      </w:r>
      <w:r w:rsidRPr="000608FC">
        <w:rPr>
          <w:rFonts w:asciiTheme="minorHAnsi" w:hAnsiTheme="minorHAnsi" w:cstheme="minorHAnsi"/>
          <w:b/>
          <w:spacing w:val="-3"/>
          <w:sz w:val="18"/>
        </w:rPr>
        <w:t xml:space="preserve"> </w:t>
      </w:r>
      <w:r w:rsidRPr="000608FC">
        <w:rPr>
          <w:rFonts w:asciiTheme="minorHAnsi" w:hAnsiTheme="minorHAnsi" w:cstheme="minorHAnsi"/>
          <w:b/>
          <w:sz w:val="18"/>
        </w:rPr>
        <w:t>procedures,</w:t>
      </w:r>
      <w:r w:rsidRPr="000608FC">
        <w:rPr>
          <w:rFonts w:asciiTheme="minorHAnsi" w:hAnsiTheme="minorHAnsi" w:cstheme="minorHAnsi"/>
          <w:b/>
          <w:spacing w:val="-3"/>
          <w:sz w:val="18"/>
        </w:rPr>
        <w:t xml:space="preserve"> </w:t>
      </w:r>
      <w:r w:rsidRPr="000608FC">
        <w:rPr>
          <w:rFonts w:asciiTheme="minorHAnsi" w:hAnsiTheme="minorHAnsi" w:cstheme="minorHAnsi"/>
          <w:b/>
          <w:sz w:val="18"/>
        </w:rPr>
        <w:t>views</w:t>
      </w:r>
      <w:r w:rsidRPr="000608FC">
        <w:rPr>
          <w:rFonts w:asciiTheme="minorHAnsi" w:hAnsiTheme="minorHAnsi" w:cstheme="minorHAnsi"/>
          <w:b/>
          <w:spacing w:val="-3"/>
          <w:sz w:val="18"/>
        </w:rPr>
        <w:t xml:space="preserve"> </w:t>
      </w:r>
      <w:r w:rsidRPr="000608FC">
        <w:rPr>
          <w:rFonts w:asciiTheme="minorHAnsi" w:hAnsiTheme="minorHAnsi" w:cstheme="minorHAnsi"/>
          <w:b/>
          <w:sz w:val="18"/>
        </w:rPr>
        <w:t>or</w:t>
      </w:r>
      <w:r w:rsidRPr="000608FC">
        <w:rPr>
          <w:rFonts w:asciiTheme="minorHAnsi" w:hAnsiTheme="minorHAnsi" w:cstheme="minorHAnsi"/>
          <w:b/>
          <w:spacing w:val="-4"/>
          <w:sz w:val="18"/>
        </w:rPr>
        <w:t xml:space="preserve"> </w:t>
      </w:r>
      <w:r w:rsidRPr="000608FC">
        <w:rPr>
          <w:rFonts w:asciiTheme="minorHAnsi" w:hAnsiTheme="minorHAnsi" w:cstheme="minorHAnsi"/>
          <w:b/>
          <w:sz w:val="18"/>
        </w:rPr>
        <w:t>opinions</w:t>
      </w:r>
      <w:r w:rsidRPr="000608FC">
        <w:rPr>
          <w:rFonts w:asciiTheme="minorHAnsi" w:hAnsiTheme="minorHAnsi" w:cstheme="minorHAnsi"/>
          <w:b/>
          <w:spacing w:val="-3"/>
          <w:sz w:val="18"/>
        </w:rPr>
        <w:t xml:space="preserve"> </w:t>
      </w:r>
      <w:r w:rsidRPr="000608FC">
        <w:rPr>
          <w:rFonts w:asciiTheme="minorHAnsi" w:hAnsiTheme="minorHAnsi" w:cstheme="minorHAnsi"/>
          <w:b/>
          <w:sz w:val="18"/>
        </w:rPr>
        <w:t>expressed</w:t>
      </w:r>
      <w:r w:rsidRPr="000608FC">
        <w:rPr>
          <w:rFonts w:asciiTheme="minorHAnsi" w:hAnsiTheme="minorHAnsi" w:cstheme="minorHAnsi"/>
          <w:b/>
          <w:spacing w:val="-3"/>
          <w:sz w:val="18"/>
        </w:rPr>
        <w:t xml:space="preserve"> </w:t>
      </w:r>
      <w:r w:rsidRPr="000608FC">
        <w:rPr>
          <w:rFonts w:asciiTheme="minorHAnsi" w:hAnsiTheme="minorHAnsi" w:cstheme="minorHAnsi"/>
          <w:b/>
          <w:sz w:val="18"/>
        </w:rPr>
        <w:t>by</w:t>
      </w:r>
      <w:r w:rsidRPr="000608FC">
        <w:rPr>
          <w:rFonts w:asciiTheme="minorHAnsi" w:hAnsiTheme="minorHAnsi" w:cstheme="minorHAnsi"/>
          <w:b/>
          <w:spacing w:val="-3"/>
          <w:sz w:val="18"/>
        </w:rPr>
        <w:t xml:space="preserve"> </w:t>
      </w:r>
      <w:r w:rsidRPr="000608FC">
        <w:rPr>
          <w:rFonts w:asciiTheme="minorHAnsi" w:hAnsiTheme="minorHAnsi" w:cstheme="minorHAnsi"/>
          <w:b/>
          <w:sz w:val="18"/>
        </w:rPr>
        <w:t>conference</w:t>
      </w:r>
      <w:r w:rsidRPr="000608FC">
        <w:rPr>
          <w:rFonts w:asciiTheme="minorHAnsi" w:hAnsiTheme="minorHAnsi" w:cstheme="minorHAnsi"/>
          <w:b/>
          <w:spacing w:val="-3"/>
          <w:sz w:val="18"/>
        </w:rPr>
        <w:t xml:space="preserve"> </w:t>
      </w:r>
      <w:r w:rsidRPr="000608FC">
        <w:rPr>
          <w:rFonts w:asciiTheme="minorHAnsi" w:hAnsiTheme="minorHAnsi" w:cstheme="minorHAnsi"/>
          <w:b/>
          <w:sz w:val="18"/>
        </w:rPr>
        <w:t>speakers</w:t>
      </w:r>
      <w:r w:rsidRPr="000608FC">
        <w:rPr>
          <w:rFonts w:asciiTheme="minorHAnsi" w:hAnsiTheme="minorHAnsi" w:cstheme="minorHAnsi"/>
          <w:b/>
          <w:spacing w:val="-3"/>
          <w:sz w:val="18"/>
        </w:rPr>
        <w:t xml:space="preserve"> </w:t>
      </w:r>
      <w:r w:rsidRPr="000608FC">
        <w:rPr>
          <w:rFonts w:asciiTheme="minorHAnsi" w:hAnsiTheme="minorHAnsi" w:cstheme="minorHAnsi"/>
          <w:b/>
          <w:sz w:val="18"/>
        </w:rPr>
        <w:t>are</w:t>
      </w:r>
      <w:r w:rsidRPr="000608FC">
        <w:rPr>
          <w:rFonts w:asciiTheme="minorHAnsi" w:hAnsiTheme="minorHAnsi" w:cstheme="minorHAnsi"/>
          <w:b/>
          <w:spacing w:val="-2"/>
          <w:sz w:val="18"/>
        </w:rPr>
        <w:t xml:space="preserve"> </w:t>
      </w:r>
      <w:r w:rsidRPr="000608FC">
        <w:rPr>
          <w:rFonts w:asciiTheme="minorHAnsi" w:hAnsiTheme="minorHAnsi" w:cstheme="minorHAnsi"/>
          <w:b/>
          <w:sz w:val="18"/>
        </w:rPr>
        <w:t>not</w:t>
      </w:r>
      <w:r w:rsidRPr="000608FC">
        <w:rPr>
          <w:rFonts w:asciiTheme="minorHAnsi" w:hAnsiTheme="minorHAnsi" w:cstheme="minorHAnsi"/>
          <w:b/>
          <w:spacing w:val="-3"/>
          <w:sz w:val="18"/>
        </w:rPr>
        <w:t xml:space="preserve"> </w:t>
      </w:r>
      <w:r w:rsidRPr="000608FC">
        <w:rPr>
          <w:rFonts w:asciiTheme="minorHAnsi" w:hAnsiTheme="minorHAnsi" w:cstheme="minorHAnsi"/>
          <w:b/>
          <w:sz w:val="18"/>
        </w:rPr>
        <w:t>necessarily</w:t>
      </w:r>
      <w:r w:rsidRPr="000608FC">
        <w:rPr>
          <w:rFonts w:asciiTheme="minorHAnsi" w:hAnsiTheme="minorHAnsi" w:cstheme="minorHAnsi"/>
          <w:b/>
          <w:spacing w:val="-5"/>
          <w:sz w:val="18"/>
        </w:rPr>
        <w:t xml:space="preserve"> </w:t>
      </w:r>
      <w:r w:rsidRPr="000608FC">
        <w:rPr>
          <w:rFonts w:asciiTheme="minorHAnsi" w:hAnsiTheme="minorHAnsi" w:cstheme="minorHAnsi"/>
          <w:b/>
          <w:sz w:val="18"/>
        </w:rPr>
        <w:t>endorsed</w:t>
      </w:r>
      <w:r w:rsidRPr="000608FC">
        <w:rPr>
          <w:rFonts w:asciiTheme="minorHAnsi" w:hAnsiTheme="minorHAnsi" w:cstheme="minorHAnsi"/>
          <w:b/>
          <w:spacing w:val="-3"/>
          <w:sz w:val="18"/>
        </w:rPr>
        <w:t xml:space="preserve"> </w:t>
      </w:r>
      <w:r w:rsidRPr="000608FC">
        <w:rPr>
          <w:rFonts w:asciiTheme="minorHAnsi" w:hAnsiTheme="minorHAnsi" w:cstheme="minorHAnsi"/>
          <w:b/>
          <w:sz w:val="18"/>
        </w:rPr>
        <w:t xml:space="preserve">by </w:t>
      </w:r>
      <w:r w:rsidRPr="000608FC">
        <w:rPr>
          <w:rFonts w:asciiTheme="minorHAnsi" w:hAnsiTheme="minorHAnsi" w:cstheme="minorHAnsi"/>
          <w:b/>
          <w:spacing w:val="-2"/>
          <w:sz w:val="18"/>
        </w:rPr>
        <w:t>OWRA.</w:t>
      </w:r>
    </w:p>
    <w:p w14:paraId="5E7677F5" w14:textId="77777777" w:rsidR="00C46487" w:rsidRPr="000608FC" w:rsidRDefault="0074254F">
      <w:pPr>
        <w:pStyle w:val="BodyText"/>
        <w:ind w:left="4958"/>
        <w:rPr>
          <w:rFonts w:asciiTheme="minorHAnsi" w:hAnsiTheme="minorHAnsi" w:cstheme="minorHAnsi"/>
        </w:rPr>
      </w:pPr>
      <w:r w:rsidRPr="000608FC">
        <w:rPr>
          <w:rFonts w:asciiTheme="minorHAnsi" w:hAnsiTheme="minorHAnsi" w:cstheme="minorHAnsi"/>
          <w:noProof/>
        </w:rPr>
        <w:drawing>
          <wp:inline distT="0" distB="0" distL="0" distR="0" wp14:anchorId="5E76786E" wp14:editId="5E76786F">
            <wp:extent cx="836374" cy="81867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836374" cy="818673"/>
                    </a:xfrm>
                    <a:prstGeom prst="rect">
                      <a:avLst/>
                    </a:prstGeom>
                  </pic:spPr>
                </pic:pic>
              </a:graphicData>
            </a:graphic>
          </wp:inline>
        </w:drawing>
      </w:r>
    </w:p>
    <w:p w14:paraId="5E7677F6" w14:textId="77777777" w:rsidR="00C46487" w:rsidRPr="000608FC" w:rsidRDefault="0074254F">
      <w:pPr>
        <w:spacing w:before="47"/>
        <w:ind w:left="217" w:right="116"/>
        <w:jc w:val="center"/>
        <w:rPr>
          <w:rFonts w:asciiTheme="minorHAnsi" w:hAnsiTheme="minorHAnsi" w:cstheme="minorHAnsi"/>
          <w:i/>
          <w:sz w:val="18"/>
        </w:rPr>
      </w:pPr>
      <w:r w:rsidRPr="000608FC">
        <w:rPr>
          <w:rFonts w:asciiTheme="minorHAnsi" w:hAnsiTheme="minorHAnsi" w:cstheme="minorHAnsi"/>
          <w:i/>
          <w:sz w:val="18"/>
        </w:rPr>
        <w:t>The</w:t>
      </w:r>
      <w:r w:rsidRPr="000608FC">
        <w:rPr>
          <w:rFonts w:asciiTheme="minorHAnsi" w:hAnsiTheme="minorHAnsi" w:cstheme="minorHAnsi"/>
          <w:i/>
          <w:spacing w:val="-2"/>
          <w:sz w:val="18"/>
        </w:rPr>
        <w:t xml:space="preserve"> </w:t>
      </w:r>
      <w:r w:rsidRPr="000608FC">
        <w:rPr>
          <w:rFonts w:asciiTheme="minorHAnsi" w:hAnsiTheme="minorHAnsi" w:cstheme="minorHAnsi"/>
          <w:i/>
          <w:sz w:val="18"/>
        </w:rPr>
        <w:t>mission</w:t>
      </w:r>
      <w:r w:rsidRPr="000608FC">
        <w:rPr>
          <w:rFonts w:asciiTheme="minorHAnsi" w:hAnsiTheme="minorHAnsi" w:cstheme="minorHAnsi"/>
          <w:i/>
          <w:spacing w:val="-2"/>
          <w:sz w:val="18"/>
        </w:rPr>
        <w:t xml:space="preserve"> </w:t>
      </w:r>
      <w:r w:rsidRPr="000608FC">
        <w:rPr>
          <w:rFonts w:asciiTheme="minorHAnsi" w:hAnsiTheme="minorHAnsi" w:cstheme="minorHAnsi"/>
          <w:i/>
          <w:sz w:val="18"/>
        </w:rPr>
        <w:t>of</w:t>
      </w:r>
      <w:r w:rsidRPr="000608FC">
        <w:rPr>
          <w:rFonts w:asciiTheme="minorHAnsi" w:hAnsiTheme="minorHAnsi" w:cstheme="minorHAnsi"/>
          <w:i/>
          <w:spacing w:val="-2"/>
          <w:sz w:val="18"/>
        </w:rPr>
        <w:t xml:space="preserve"> </w:t>
      </w:r>
      <w:r w:rsidRPr="000608FC">
        <w:rPr>
          <w:rFonts w:asciiTheme="minorHAnsi" w:hAnsiTheme="minorHAnsi" w:cstheme="minorHAnsi"/>
          <w:i/>
          <w:sz w:val="18"/>
        </w:rPr>
        <w:t>the</w:t>
      </w:r>
      <w:r w:rsidRPr="000608FC">
        <w:rPr>
          <w:rFonts w:asciiTheme="minorHAnsi" w:hAnsiTheme="minorHAnsi" w:cstheme="minorHAnsi"/>
          <w:i/>
          <w:spacing w:val="-2"/>
          <w:sz w:val="18"/>
        </w:rPr>
        <w:t xml:space="preserve"> </w:t>
      </w:r>
      <w:r w:rsidRPr="000608FC">
        <w:rPr>
          <w:rFonts w:asciiTheme="minorHAnsi" w:hAnsiTheme="minorHAnsi" w:cstheme="minorHAnsi"/>
          <w:i/>
          <w:sz w:val="18"/>
        </w:rPr>
        <w:t>Ohio</w:t>
      </w:r>
      <w:r w:rsidRPr="000608FC">
        <w:rPr>
          <w:rFonts w:asciiTheme="minorHAnsi" w:hAnsiTheme="minorHAnsi" w:cstheme="minorHAnsi"/>
          <w:i/>
          <w:spacing w:val="-2"/>
          <w:sz w:val="18"/>
        </w:rPr>
        <w:t xml:space="preserve"> </w:t>
      </w:r>
      <w:r w:rsidRPr="000608FC">
        <w:rPr>
          <w:rFonts w:asciiTheme="minorHAnsi" w:hAnsiTheme="minorHAnsi" w:cstheme="minorHAnsi"/>
          <w:i/>
          <w:sz w:val="18"/>
        </w:rPr>
        <w:t>Wildlife</w:t>
      </w:r>
      <w:r w:rsidRPr="000608FC">
        <w:rPr>
          <w:rFonts w:asciiTheme="minorHAnsi" w:hAnsiTheme="minorHAnsi" w:cstheme="minorHAnsi"/>
          <w:i/>
          <w:spacing w:val="-3"/>
          <w:sz w:val="18"/>
        </w:rPr>
        <w:t xml:space="preserve"> </w:t>
      </w:r>
      <w:r w:rsidRPr="000608FC">
        <w:rPr>
          <w:rFonts w:asciiTheme="minorHAnsi" w:hAnsiTheme="minorHAnsi" w:cstheme="minorHAnsi"/>
          <w:i/>
          <w:sz w:val="18"/>
        </w:rPr>
        <w:t>Rehabilitators</w:t>
      </w:r>
      <w:r w:rsidRPr="000608FC">
        <w:rPr>
          <w:rFonts w:asciiTheme="minorHAnsi" w:hAnsiTheme="minorHAnsi" w:cstheme="minorHAnsi"/>
          <w:i/>
          <w:spacing w:val="-4"/>
          <w:sz w:val="18"/>
        </w:rPr>
        <w:t xml:space="preserve"> </w:t>
      </w:r>
      <w:r w:rsidRPr="000608FC">
        <w:rPr>
          <w:rFonts w:asciiTheme="minorHAnsi" w:hAnsiTheme="minorHAnsi" w:cstheme="minorHAnsi"/>
          <w:i/>
          <w:sz w:val="18"/>
        </w:rPr>
        <w:t>Association</w:t>
      </w:r>
      <w:r w:rsidRPr="000608FC">
        <w:rPr>
          <w:rFonts w:asciiTheme="minorHAnsi" w:hAnsiTheme="minorHAnsi" w:cstheme="minorHAnsi"/>
          <w:i/>
          <w:spacing w:val="-3"/>
          <w:sz w:val="18"/>
        </w:rPr>
        <w:t xml:space="preserve"> </w:t>
      </w:r>
      <w:r w:rsidRPr="000608FC">
        <w:rPr>
          <w:rFonts w:asciiTheme="minorHAnsi" w:hAnsiTheme="minorHAnsi" w:cstheme="minorHAnsi"/>
          <w:i/>
          <w:sz w:val="18"/>
        </w:rPr>
        <w:t>is</w:t>
      </w:r>
      <w:r w:rsidRPr="000608FC">
        <w:rPr>
          <w:rFonts w:asciiTheme="minorHAnsi" w:hAnsiTheme="minorHAnsi" w:cstheme="minorHAnsi"/>
          <w:i/>
          <w:spacing w:val="-2"/>
          <w:sz w:val="18"/>
        </w:rPr>
        <w:t xml:space="preserve"> </w:t>
      </w:r>
      <w:r w:rsidRPr="000608FC">
        <w:rPr>
          <w:rFonts w:asciiTheme="minorHAnsi" w:hAnsiTheme="minorHAnsi" w:cstheme="minorHAnsi"/>
          <w:i/>
          <w:sz w:val="18"/>
        </w:rPr>
        <w:t>to</w:t>
      </w:r>
      <w:r w:rsidRPr="000608FC">
        <w:rPr>
          <w:rFonts w:asciiTheme="minorHAnsi" w:hAnsiTheme="minorHAnsi" w:cstheme="minorHAnsi"/>
          <w:i/>
          <w:spacing w:val="-3"/>
          <w:sz w:val="18"/>
        </w:rPr>
        <w:t xml:space="preserve"> </w:t>
      </w:r>
      <w:r w:rsidRPr="000608FC">
        <w:rPr>
          <w:rFonts w:asciiTheme="minorHAnsi" w:hAnsiTheme="minorHAnsi" w:cstheme="minorHAnsi"/>
          <w:i/>
          <w:sz w:val="18"/>
        </w:rPr>
        <w:t>promote</w:t>
      </w:r>
      <w:r w:rsidRPr="000608FC">
        <w:rPr>
          <w:rFonts w:asciiTheme="minorHAnsi" w:hAnsiTheme="minorHAnsi" w:cstheme="minorHAnsi"/>
          <w:i/>
          <w:spacing w:val="-1"/>
          <w:sz w:val="18"/>
        </w:rPr>
        <w:t xml:space="preserve"> </w:t>
      </w:r>
      <w:r w:rsidRPr="000608FC">
        <w:rPr>
          <w:rFonts w:asciiTheme="minorHAnsi" w:hAnsiTheme="minorHAnsi" w:cstheme="minorHAnsi"/>
          <w:i/>
          <w:sz w:val="18"/>
        </w:rPr>
        <w:t>wildlife</w:t>
      </w:r>
      <w:r w:rsidRPr="000608FC">
        <w:rPr>
          <w:rFonts w:asciiTheme="minorHAnsi" w:hAnsiTheme="minorHAnsi" w:cstheme="minorHAnsi"/>
          <w:i/>
          <w:spacing w:val="-2"/>
          <w:sz w:val="18"/>
        </w:rPr>
        <w:t xml:space="preserve"> </w:t>
      </w:r>
      <w:r w:rsidRPr="000608FC">
        <w:rPr>
          <w:rFonts w:asciiTheme="minorHAnsi" w:hAnsiTheme="minorHAnsi" w:cstheme="minorHAnsi"/>
          <w:i/>
          <w:sz w:val="18"/>
        </w:rPr>
        <w:t>conservation by</w:t>
      </w:r>
      <w:r w:rsidRPr="000608FC">
        <w:rPr>
          <w:rFonts w:asciiTheme="minorHAnsi" w:hAnsiTheme="minorHAnsi" w:cstheme="minorHAnsi"/>
          <w:i/>
          <w:spacing w:val="-2"/>
          <w:sz w:val="18"/>
        </w:rPr>
        <w:t xml:space="preserve"> </w:t>
      </w:r>
      <w:r w:rsidRPr="000608FC">
        <w:rPr>
          <w:rFonts w:asciiTheme="minorHAnsi" w:hAnsiTheme="minorHAnsi" w:cstheme="minorHAnsi"/>
          <w:i/>
          <w:sz w:val="18"/>
        </w:rPr>
        <w:t>providing</w:t>
      </w:r>
      <w:r w:rsidRPr="000608FC">
        <w:rPr>
          <w:rFonts w:asciiTheme="minorHAnsi" w:hAnsiTheme="minorHAnsi" w:cstheme="minorHAnsi"/>
          <w:i/>
          <w:spacing w:val="-2"/>
          <w:sz w:val="18"/>
        </w:rPr>
        <w:t xml:space="preserve"> </w:t>
      </w:r>
      <w:r w:rsidRPr="000608FC">
        <w:rPr>
          <w:rFonts w:asciiTheme="minorHAnsi" w:hAnsiTheme="minorHAnsi" w:cstheme="minorHAnsi"/>
          <w:i/>
          <w:sz w:val="18"/>
        </w:rPr>
        <w:t>resources</w:t>
      </w:r>
      <w:r w:rsidRPr="000608FC">
        <w:rPr>
          <w:rFonts w:asciiTheme="minorHAnsi" w:hAnsiTheme="minorHAnsi" w:cstheme="minorHAnsi"/>
          <w:i/>
          <w:spacing w:val="-2"/>
          <w:sz w:val="18"/>
        </w:rPr>
        <w:t xml:space="preserve"> </w:t>
      </w:r>
      <w:r w:rsidRPr="000608FC">
        <w:rPr>
          <w:rFonts w:asciiTheme="minorHAnsi" w:hAnsiTheme="minorHAnsi" w:cstheme="minorHAnsi"/>
          <w:i/>
          <w:sz w:val="18"/>
        </w:rPr>
        <w:t>to</w:t>
      </w:r>
      <w:r w:rsidRPr="000608FC">
        <w:rPr>
          <w:rFonts w:asciiTheme="minorHAnsi" w:hAnsiTheme="minorHAnsi" w:cstheme="minorHAnsi"/>
          <w:i/>
          <w:spacing w:val="-2"/>
          <w:sz w:val="18"/>
        </w:rPr>
        <w:t xml:space="preserve"> </w:t>
      </w:r>
      <w:r w:rsidRPr="000608FC">
        <w:rPr>
          <w:rFonts w:asciiTheme="minorHAnsi" w:hAnsiTheme="minorHAnsi" w:cstheme="minorHAnsi"/>
          <w:i/>
          <w:sz w:val="18"/>
        </w:rPr>
        <w:t>wildlife</w:t>
      </w:r>
      <w:r w:rsidRPr="000608FC">
        <w:rPr>
          <w:rFonts w:asciiTheme="minorHAnsi" w:hAnsiTheme="minorHAnsi" w:cstheme="minorHAnsi"/>
          <w:i/>
          <w:spacing w:val="-4"/>
          <w:sz w:val="18"/>
        </w:rPr>
        <w:t xml:space="preserve"> </w:t>
      </w:r>
      <w:r w:rsidRPr="000608FC">
        <w:rPr>
          <w:rFonts w:asciiTheme="minorHAnsi" w:hAnsiTheme="minorHAnsi" w:cstheme="minorHAnsi"/>
          <w:i/>
          <w:sz w:val="18"/>
        </w:rPr>
        <w:t>rehabilitators, educators and the community.</w:t>
      </w:r>
    </w:p>
    <w:p w14:paraId="5E7677F7" w14:textId="77777777" w:rsidR="00C46487" w:rsidRPr="00622DE4" w:rsidRDefault="00C46487">
      <w:pPr>
        <w:jc w:val="center"/>
        <w:rPr>
          <w:sz w:val="18"/>
        </w:rPr>
        <w:sectPr w:rsidR="00C46487" w:rsidRPr="00622DE4" w:rsidSect="00EF7BC7">
          <w:pgSz w:w="12240" w:h="15840"/>
          <w:pgMar w:top="1100" w:right="600" w:bottom="280" w:left="50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titlePg/>
          <w:docGrid w:linePitch="299"/>
        </w:sectPr>
      </w:pPr>
    </w:p>
    <w:p w14:paraId="5E767843" w14:textId="6EBA6332" w:rsidR="00C46487" w:rsidRPr="00622DE4" w:rsidRDefault="0074254F" w:rsidP="000608FC">
      <w:pPr>
        <w:pStyle w:val="BodyText"/>
        <w:spacing w:before="2"/>
        <w:ind w:firstLine="217"/>
        <w:rPr>
          <w:rFonts w:ascii="Georgia"/>
          <w:b/>
          <w:sz w:val="24"/>
        </w:rPr>
      </w:pPr>
      <w:r w:rsidRPr="00622DE4">
        <w:rPr>
          <w:noProof/>
        </w:rPr>
        <w:lastRenderedPageBreak/>
        <w:drawing>
          <wp:anchor distT="0" distB="0" distL="0" distR="0" simplePos="0" relativeHeight="9" behindDoc="0" locked="0" layoutInCell="1" allowOverlap="1" wp14:anchorId="5E767870" wp14:editId="5E767871">
            <wp:simplePos x="0" y="0"/>
            <wp:positionH relativeFrom="page">
              <wp:posOffset>509269</wp:posOffset>
            </wp:positionH>
            <wp:positionV relativeFrom="paragraph">
              <wp:posOffset>228808</wp:posOffset>
            </wp:positionV>
            <wp:extent cx="6686751" cy="51435"/>
            <wp:effectExtent l="0" t="0" r="0" b="0"/>
            <wp:wrapTopAndBottom/>
            <wp:docPr id="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6686751" cy="51435"/>
                    </a:xfrm>
                    <a:prstGeom prst="rect">
                      <a:avLst/>
                    </a:prstGeom>
                  </pic:spPr>
                </pic:pic>
              </a:graphicData>
            </a:graphic>
          </wp:anchor>
        </w:drawing>
      </w:r>
      <w:r w:rsidRPr="00622DE4">
        <w:rPr>
          <w:rFonts w:ascii="Georgia"/>
          <w:b/>
          <w:sz w:val="24"/>
        </w:rPr>
        <w:t>OWRA</w:t>
      </w:r>
      <w:r w:rsidRPr="00622DE4">
        <w:rPr>
          <w:rFonts w:ascii="Georgia"/>
          <w:b/>
          <w:spacing w:val="-2"/>
          <w:sz w:val="24"/>
        </w:rPr>
        <w:t xml:space="preserve"> </w:t>
      </w:r>
      <w:r w:rsidRPr="00622DE4">
        <w:rPr>
          <w:rFonts w:ascii="Georgia"/>
          <w:b/>
          <w:sz w:val="24"/>
        </w:rPr>
        <w:t>would</w:t>
      </w:r>
      <w:r w:rsidRPr="00622DE4">
        <w:rPr>
          <w:rFonts w:ascii="Georgia"/>
          <w:b/>
          <w:spacing w:val="-1"/>
          <w:sz w:val="24"/>
        </w:rPr>
        <w:t xml:space="preserve"> </w:t>
      </w:r>
      <w:r w:rsidRPr="00622DE4">
        <w:rPr>
          <w:rFonts w:ascii="Georgia"/>
          <w:b/>
          <w:sz w:val="24"/>
        </w:rPr>
        <w:t>like</w:t>
      </w:r>
      <w:r w:rsidRPr="00622DE4">
        <w:rPr>
          <w:rFonts w:ascii="Georgia"/>
          <w:b/>
          <w:spacing w:val="-2"/>
          <w:sz w:val="24"/>
        </w:rPr>
        <w:t xml:space="preserve"> </w:t>
      </w:r>
      <w:r w:rsidRPr="00622DE4">
        <w:rPr>
          <w:rFonts w:ascii="Georgia"/>
          <w:b/>
          <w:sz w:val="24"/>
        </w:rPr>
        <w:t>to</w:t>
      </w:r>
      <w:r w:rsidRPr="00622DE4">
        <w:rPr>
          <w:rFonts w:ascii="Georgia"/>
          <w:b/>
          <w:spacing w:val="-1"/>
          <w:sz w:val="24"/>
        </w:rPr>
        <w:t xml:space="preserve"> </w:t>
      </w:r>
      <w:r w:rsidRPr="00622DE4">
        <w:rPr>
          <w:rFonts w:ascii="Georgia"/>
          <w:b/>
          <w:sz w:val="24"/>
        </w:rPr>
        <w:t>thank</w:t>
      </w:r>
      <w:r w:rsidRPr="00622DE4">
        <w:rPr>
          <w:rFonts w:ascii="Georgia"/>
          <w:b/>
          <w:spacing w:val="-1"/>
          <w:sz w:val="24"/>
        </w:rPr>
        <w:t xml:space="preserve"> </w:t>
      </w:r>
      <w:r w:rsidRPr="00622DE4">
        <w:rPr>
          <w:rFonts w:ascii="Georgia"/>
          <w:b/>
          <w:sz w:val="24"/>
        </w:rPr>
        <w:t>all</w:t>
      </w:r>
      <w:r w:rsidRPr="00622DE4">
        <w:rPr>
          <w:rFonts w:ascii="Georgia"/>
          <w:b/>
          <w:spacing w:val="-1"/>
          <w:sz w:val="24"/>
        </w:rPr>
        <w:t xml:space="preserve"> </w:t>
      </w:r>
      <w:r w:rsidRPr="00622DE4">
        <w:rPr>
          <w:rFonts w:ascii="Georgia"/>
          <w:b/>
          <w:sz w:val="24"/>
        </w:rPr>
        <w:t>the</w:t>
      </w:r>
      <w:r w:rsidRPr="00622DE4">
        <w:rPr>
          <w:rFonts w:ascii="Georgia"/>
          <w:b/>
          <w:spacing w:val="-1"/>
          <w:sz w:val="24"/>
        </w:rPr>
        <w:t xml:space="preserve"> </w:t>
      </w:r>
      <w:r w:rsidRPr="00622DE4">
        <w:rPr>
          <w:rFonts w:ascii="Georgia"/>
          <w:b/>
          <w:sz w:val="24"/>
        </w:rPr>
        <w:t>speakers</w:t>
      </w:r>
      <w:r w:rsidRPr="00622DE4">
        <w:rPr>
          <w:rFonts w:ascii="Georgia"/>
          <w:b/>
          <w:spacing w:val="-1"/>
          <w:sz w:val="24"/>
        </w:rPr>
        <w:t xml:space="preserve"> </w:t>
      </w:r>
      <w:r w:rsidRPr="00622DE4">
        <w:rPr>
          <w:rFonts w:ascii="Georgia"/>
          <w:b/>
          <w:sz w:val="24"/>
        </w:rPr>
        <w:t>and</w:t>
      </w:r>
      <w:r w:rsidRPr="00622DE4">
        <w:rPr>
          <w:rFonts w:ascii="Georgia"/>
          <w:b/>
          <w:spacing w:val="-1"/>
          <w:sz w:val="24"/>
        </w:rPr>
        <w:t xml:space="preserve"> </w:t>
      </w:r>
      <w:r w:rsidRPr="00622DE4">
        <w:rPr>
          <w:rFonts w:ascii="Georgia"/>
          <w:b/>
          <w:sz w:val="24"/>
        </w:rPr>
        <w:t>volunteers</w:t>
      </w:r>
      <w:r w:rsidRPr="00622DE4">
        <w:rPr>
          <w:rFonts w:ascii="Georgia"/>
          <w:b/>
          <w:spacing w:val="-1"/>
          <w:sz w:val="24"/>
        </w:rPr>
        <w:t xml:space="preserve"> </w:t>
      </w:r>
      <w:r w:rsidRPr="00622DE4">
        <w:rPr>
          <w:rFonts w:ascii="Georgia"/>
          <w:b/>
          <w:sz w:val="24"/>
        </w:rPr>
        <w:t>who</w:t>
      </w:r>
      <w:r w:rsidRPr="00622DE4">
        <w:rPr>
          <w:rFonts w:ascii="Georgia"/>
          <w:b/>
          <w:spacing w:val="-1"/>
          <w:sz w:val="24"/>
        </w:rPr>
        <w:t xml:space="preserve"> </w:t>
      </w:r>
      <w:r w:rsidRPr="00622DE4">
        <w:rPr>
          <w:rFonts w:ascii="Georgia"/>
          <w:b/>
          <w:sz w:val="24"/>
        </w:rPr>
        <w:t>have</w:t>
      </w:r>
      <w:r w:rsidRPr="00622DE4">
        <w:rPr>
          <w:rFonts w:ascii="Georgia"/>
          <w:b/>
          <w:spacing w:val="-3"/>
          <w:sz w:val="24"/>
        </w:rPr>
        <w:t xml:space="preserve"> </w:t>
      </w:r>
      <w:r w:rsidRPr="00622DE4">
        <w:rPr>
          <w:rFonts w:ascii="Georgia"/>
          <w:b/>
          <w:sz w:val="24"/>
        </w:rPr>
        <w:t>donated</w:t>
      </w:r>
      <w:r w:rsidRPr="00622DE4">
        <w:rPr>
          <w:rFonts w:ascii="Georgia"/>
          <w:b/>
          <w:spacing w:val="-1"/>
          <w:sz w:val="24"/>
        </w:rPr>
        <w:t xml:space="preserve"> </w:t>
      </w:r>
      <w:r w:rsidRPr="00622DE4">
        <w:rPr>
          <w:rFonts w:ascii="Georgia"/>
          <w:b/>
          <w:sz w:val="24"/>
        </w:rPr>
        <w:t>their</w:t>
      </w:r>
      <w:r w:rsidRPr="00622DE4">
        <w:rPr>
          <w:rFonts w:ascii="Georgia"/>
          <w:b/>
          <w:spacing w:val="-2"/>
          <w:sz w:val="24"/>
        </w:rPr>
        <w:t xml:space="preserve"> </w:t>
      </w:r>
      <w:r w:rsidR="00E41016" w:rsidRPr="00622DE4">
        <w:rPr>
          <w:rFonts w:ascii="Georgia"/>
          <w:b/>
          <w:spacing w:val="-4"/>
          <w:sz w:val="24"/>
        </w:rPr>
        <w:t>time</w:t>
      </w:r>
    </w:p>
    <w:p w14:paraId="5E767844" w14:textId="77777777" w:rsidR="00C46487" w:rsidRPr="00FA68B4" w:rsidRDefault="0074254F">
      <w:pPr>
        <w:spacing w:before="27"/>
        <w:ind w:left="1340" w:right="1237"/>
        <w:jc w:val="center"/>
        <w:rPr>
          <w:rFonts w:ascii="Georgia"/>
          <w:b/>
          <w:sz w:val="20"/>
          <w:szCs w:val="20"/>
        </w:rPr>
      </w:pPr>
      <w:r w:rsidRPr="00FA68B4">
        <w:rPr>
          <w:rFonts w:ascii="Georgia"/>
          <w:b/>
          <w:spacing w:val="-2"/>
          <w:sz w:val="20"/>
          <w:szCs w:val="20"/>
        </w:rPr>
        <w:t>and</w:t>
      </w:r>
      <w:r w:rsidRPr="00FA68B4">
        <w:rPr>
          <w:rFonts w:ascii="Georgia"/>
          <w:b/>
          <w:spacing w:val="-8"/>
          <w:sz w:val="20"/>
          <w:szCs w:val="20"/>
        </w:rPr>
        <w:t xml:space="preserve"> </w:t>
      </w:r>
      <w:r w:rsidRPr="00FA68B4">
        <w:rPr>
          <w:rFonts w:ascii="Georgia"/>
          <w:b/>
          <w:spacing w:val="-2"/>
          <w:sz w:val="20"/>
          <w:szCs w:val="20"/>
        </w:rPr>
        <w:t>expertise</w:t>
      </w:r>
      <w:r w:rsidRPr="00FA68B4">
        <w:rPr>
          <w:rFonts w:ascii="Georgia"/>
          <w:b/>
          <w:spacing w:val="-4"/>
          <w:sz w:val="20"/>
          <w:szCs w:val="20"/>
        </w:rPr>
        <w:t xml:space="preserve"> </w:t>
      </w:r>
      <w:r w:rsidRPr="00FA68B4">
        <w:rPr>
          <w:rFonts w:ascii="Georgia"/>
          <w:b/>
          <w:spacing w:val="-2"/>
          <w:sz w:val="20"/>
          <w:szCs w:val="20"/>
        </w:rPr>
        <w:t>to</w:t>
      </w:r>
      <w:r w:rsidRPr="00FA68B4">
        <w:rPr>
          <w:rFonts w:ascii="Georgia"/>
          <w:b/>
          <w:spacing w:val="-6"/>
          <w:sz w:val="20"/>
          <w:szCs w:val="20"/>
        </w:rPr>
        <w:t xml:space="preserve"> </w:t>
      </w:r>
      <w:r w:rsidRPr="00FA68B4">
        <w:rPr>
          <w:rFonts w:ascii="Georgia"/>
          <w:b/>
          <w:spacing w:val="-2"/>
          <w:sz w:val="20"/>
          <w:szCs w:val="20"/>
        </w:rPr>
        <w:t>advance</w:t>
      </w:r>
      <w:r w:rsidRPr="00FA68B4">
        <w:rPr>
          <w:rFonts w:ascii="Georgia"/>
          <w:b/>
          <w:spacing w:val="-5"/>
          <w:sz w:val="20"/>
          <w:szCs w:val="20"/>
        </w:rPr>
        <w:t xml:space="preserve"> </w:t>
      </w:r>
      <w:r w:rsidRPr="00FA68B4">
        <w:rPr>
          <w:rFonts w:ascii="Georgia"/>
          <w:b/>
          <w:spacing w:val="-2"/>
          <w:sz w:val="20"/>
          <w:szCs w:val="20"/>
        </w:rPr>
        <w:t>the</w:t>
      </w:r>
      <w:r w:rsidRPr="00FA68B4">
        <w:rPr>
          <w:rFonts w:ascii="Georgia"/>
          <w:b/>
          <w:spacing w:val="-6"/>
          <w:sz w:val="20"/>
          <w:szCs w:val="20"/>
        </w:rPr>
        <w:t xml:space="preserve"> </w:t>
      </w:r>
      <w:r w:rsidRPr="00FA68B4">
        <w:rPr>
          <w:rFonts w:ascii="Georgia"/>
          <w:b/>
          <w:spacing w:val="-2"/>
          <w:sz w:val="20"/>
          <w:szCs w:val="20"/>
        </w:rPr>
        <w:t>quality</w:t>
      </w:r>
      <w:r w:rsidRPr="00FA68B4">
        <w:rPr>
          <w:rFonts w:ascii="Georgia"/>
          <w:b/>
          <w:spacing w:val="-4"/>
          <w:sz w:val="20"/>
          <w:szCs w:val="20"/>
        </w:rPr>
        <w:t xml:space="preserve"> </w:t>
      </w:r>
      <w:r w:rsidRPr="00FA68B4">
        <w:rPr>
          <w:rFonts w:ascii="Georgia"/>
          <w:b/>
          <w:spacing w:val="-2"/>
          <w:sz w:val="20"/>
          <w:szCs w:val="20"/>
        </w:rPr>
        <w:t>of</w:t>
      </w:r>
      <w:r w:rsidRPr="00FA68B4">
        <w:rPr>
          <w:rFonts w:ascii="Georgia"/>
          <w:b/>
          <w:spacing w:val="-3"/>
          <w:sz w:val="20"/>
          <w:szCs w:val="20"/>
        </w:rPr>
        <w:t xml:space="preserve"> </w:t>
      </w:r>
      <w:r w:rsidRPr="00FA68B4">
        <w:rPr>
          <w:rFonts w:ascii="Georgia"/>
          <w:b/>
          <w:spacing w:val="-2"/>
          <w:sz w:val="20"/>
          <w:szCs w:val="20"/>
        </w:rPr>
        <w:t>wildlife</w:t>
      </w:r>
      <w:r w:rsidRPr="00FA68B4">
        <w:rPr>
          <w:rFonts w:ascii="Georgia"/>
          <w:b/>
          <w:spacing w:val="-6"/>
          <w:sz w:val="20"/>
          <w:szCs w:val="20"/>
        </w:rPr>
        <w:t xml:space="preserve"> </w:t>
      </w:r>
      <w:r w:rsidRPr="00FA68B4">
        <w:rPr>
          <w:rFonts w:ascii="Georgia"/>
          <w:b/>
          <w:spacing w:val="-2"/>
          <w:sz w:val="20"/>
          <w:szCs w:val="20"/>
        </w:rPr>
        <w:t>rehabilitation</w:t>
      </w:r>
      <w:r w:rsidRPr="00FA68B4">
        <w:rPr>
          <w:rFonts w:ascii="Georgia"/>
          <w:b/>
          <w:spacing w:val="-4"/>
          <w:sz w:val="20"/>
          <w:szCs w:val="20"/>
        </w:rPr>
        <w:t xml:space="preserve"> </w:t>
      </w:r>
      <w:r w:rsidRPr="00FA68B4">
        <w:rPr>
          <w:rFonts w:ascii="Georgia"/>
          <w:b/>
          <w:spacing w:val="-2"/>
          <w:sz w:val="20"/>
          <w:szCs w:val="20"/>
        </w:rPr>
        <w:t>and</w:t>
      </w:r>
      <w:r w:rsidRPr="00FA68B4">
        <w:rPr>
          <w:rFonts w:ascii="Georgia"/>
          <w:b/>
          <w:spacing w:val="-5"/>
          <w:sz w:val="20"/>
          <w:szCs w:val="20"/>
        </w:rPr>
        <w:t xml:space="preserve"> </w:t>
      </w:r>
      <w:r w:rsidRPr="00FA68B4">
        <w:rPr>
          <w:rFonts w:ascii="Georgia"/>
          <w:b/>
          <w:spacing w:val="-2"/>
          <w:sz w:val="20"/>
          <w:szCs w:val="20"/>
        </w:rPr>
        <w:t>education</w:t>
      </w:r>
      <w:r w:rsidRPr="00FA68B4">
        <w:rPr>
          <w:rFonts w:ascii="Georgia"/>
          <w:b/>
          <w:spacing w:val="-5"/>
          <w:sz w:val="20"/>
          <w:szCs w:val="20"/>
        </w:rPr>
        <w:t xml:space="preserve"> </w:t>
      </w:r>
      <w:r w:rsidRPr="00FA68B4">
        <w:rPr>
          <w:rFonts w:ascii="Georgia"/>
          <w:b/>
          <w:spacing w:val="-2"/>
          <w:sz w:val="20"/>
          <w:szCs w:val="20"/>
        </w:rPr>
        <w:t>in Ohio.</w:t>
      </w:r>
    </w:p>
    <w:p w14:paraId="5E767845" w14:textId="77777777" w:rsidR="00C46487" w:rsidRPr="00FA68B4" w:rsidRDefault="00C46487">
      <w:pPr>
        <w:pStyle w:val="BodyText"/>
        <w:rPr>
          <w:rFonts w:ascii="Georgia"/>
          <w:b/>
        </w:rPr>
      </w:pPr>
    </w:p>
    <w:p w14:paraId="5E767846" w14:textId="77777777" w:rsidR="00C46487" w:rsidRPr="00622DE4" w:rsidRDefault="0074254F">
      <w:pPr>
        <w:ind w:left="1340" w:right="1239"/>
        <w:jc w:val="center"/>
        <w:rPr>
          <w:rFonts w:ascii="Georgia"/>
          <w:b/>
        </w:rPr>
      </w:pPr>
      <w:r w:rsidRPr="00622DE4">
        <w:rPr>
          <w:rFonts w:ascii="Georgia"/>
          <w:b/>
          <w:color w:val="4471C4"/>
          <w:spacing w:val="-2"/>
        </w:rPr>
        <w:t>Thank</w:t>
      </w:r>
      <w:r w:rsidRPr="00622DE4">
        <w:rPr>
          <w:rFonts w:ascii="Georgia"/>
          <w:b/>
          <w:color w:val="4471C4"/>
          <w:spacing w:val="-10"/>
        </w:rPr>
        <w:t xml:space="preserve"> </w:t>
      </w:r>
      <w:r w:rsidRPr="00622DE4">
        <w:rPr>
          <w:rFonts w:ascii="Georgia"/>
          <w:b/>
          <w:color w:val="4471C4"/>
          <w:spacing w:val="-2"/>
        </w:rPr>
        <w:t>you</w:t>
      </w:r>
      <w:r w:rsidRPr="00622DE4">
        <w:rPr>
          <w:rFonts w:ascii="Georgia"/>
          <w:b/>
          <w:color w:val="4471C4"/>
          <w:spacing w:val="-9"/>
        </w:rPr>
        <w:t xml:space="preserve"> </w:t>
      </w:r>
      <w:r w:rsidRPr="00622DE4">
        <w:rPr>
          <w:rFonts w:ascii="Georgia"/>
          <w:b/>
          <w:color w:val="4471C4"/>
          <w:spacing w:val="-2"/>
        </w:rPr>
        <w:t>for</w:t>
      </w:r>
      <w:r w:rsidRPr="00622DE4">
        <w:rPr>
          <w:rFonts w:ascii="Georgia"/>
          <w:b/>
          <w:color w:val="4471C4"/>
          <w:spacing w:val="-10"/>
        </w:rPr>
        <w:t xml:space="preserve"> </w:t>
      </w:r>
      <w:r w:rsidRPr="00622DE4">
        <w:rPr>
          <w:rFonts w:ascii="Georgia"/>
          <w:b/>
          <w:color w:val="4471C4"/>
          <w:spacing w:val="-2"/>
        </w:rPr>
        <w:t>your</w:t>
      </w:r>
      <w:r w:rsidRPr="00622DE4">
        <w:rPr>
          <w:rFonts w:ascii="Georgia"/>
          <w:b/>
          <w:color w:val="4471C4"/>
          <w:spacing w:val="-9"/>
        </w:rPr>
        <w:t xml:space="preserve"> </w:t>
      </w:r>
      <w:r w:rsidRPr="00622DE4">
        <w:rPr>
          <w:rFonts w:ascii="Georgia"/>
          <w:b/>
          <w:color w:val="4471C4"/>
          <w:spacing w:val="-2"/>
        </w:rPr>
        <w:t>continued</w:t>
      </w:r>
      <w:r w:rsidRPr="00622DE4">
        <w:rPr>
          <w:rFonts w:ascii="Georgia"/>
          <w:b/>
          <w:color w:val="4471C4"/>
          <w:spacing w:val="-9"/>
        </w:rPr>
        <w:t xml:space="preserve"> </w:t>
      </w:r>
      <w:r w:rsidRPr="00622DE4">
        <w:rPr>
          <w:rFonts w:ascii="Georgia"/>
          <w:b/>
          <w:color w:val="4471C4"/>
          <w:spacing w:val="-2"/>
        </w:rPr>
        <w:t>support</w:t>
      </w:r>
      <w:r w:rsidRPr="00622DE4">
        <w:rPr>
          <w:rFonts w:ascii="Georgia"/>
          <w:b/>
          <w:color w:val="4471C4"/>
          <w:spacing w:val="-9"/>
        </w:rPr>
        <w:t xml:space="preserve"> </w:t>
      </w:r>
      <w:r w:rsidRPr="00622DE4">
        <w:rPr>
          <w:rFonts w:ascii="Georgia"/>
          <w:b/>
          <w:color w:val="4471C4"/>
          <w:spacing w:val="-2"/>
        </w:rPr>
        <w:t>and</w:t>
      </w:r>
      <w:r w:rsidRPr="00622DE4">
        <w:rPr>
          <w:rFonts w:ascii="Georgia"/>
          <w:b/>
          <w:color w:val="4471C4"/>
          <w:spacing w:val="-9"/>
        </w:rPr>
        <w:t xml:space="preserve"> </w:t>
      </w:r>
      <w:r w:rsidRPr="00622DE4">
        <w:rPr>
          <w:rFonts w:ascii="Georgia"/>
          <w:b/>
          <w:color w:val="4471C4"/>
          <w:spacing w:val="-2"/>
        </w:rPr>
        <w:t>sponsorship:</w:t>
      </w:r>
    </w:p>
    <w:p w14:paraId="5E767847" w14:textId="77777777" w:rsidR="00C46487" w:rsidRPr="00622DE4" w:rsidRDefault="00C46487">
      <w:pPr>
        <w:pStyle w:val="BodyText"/>
        <w:rPr>
          <w:rFonts w:ascii="Georgia"/>
          <w:b/>
        </w:rPr>
      </w:pPr>
    </w:p>
    <w:p w14:paraId="5E767848" w14:textId="77777777" w:rsidR="00C46487" w:rsidRPr="00622DE4" w:rsidRDefault="0074254F">
      <w:pPr>
        <w:pStyle w:val="BodyText"/>
        <w:spacing w:before="2"/>
        <w:rPr>
          <w:rFonts w:ascii="Georgia"/>
          <w:b/>
          <w:sz w:val="11"/>
        </w:rPr>
      </w:pPr>
      <w:r w:rsidRPr="00622DE4">
        <w:rPr>
          <w:noProof/>
        </w:rPr>
        <w:drawing>
          <wp:anchor distT="0" distB="0" distL="0" distR="0" simplePos="0" relativeHeight="10" behindDoc="0" locked="0" layoutInCell="1" allowOverlap="1" wp14:anchorId="5E767872" wp14:editId="5E767873">
            <wp:simplePos x="0" y="0"/>
            <wp:positionH relativeFrom="page">
              <wp:posOffset>509269</wp:posOffset>
            </wp:positionH>
            <wp:positionV relativeFrom="paragraph">
              <wp:posOffset>96493</wp:posOffset>
            </wp:positionV>
            <wp:extent cx="6707647" cy="50958"/>
            <wp:effectExtent l="0" t="0" r="0" b="0"/>
            <wp:wrapTopAndBottom/>
            <wp:docPr id="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6707647" cy="50958"/>
                    </a:xfrm>
                    <a:prstGeom prst="rect">
                      <a:avLst/>
                    </a:prstGeom>
                  </pic:spPr>
                </pic:pic>
              </a:graphicData>
            </a:graphic>
          </wp:anchor>
        </w:drawing>
      </w:r>
    </w:p>
    <w:p w14:paraId="5E767849" w14:textId="77777777" w:rsidR="00C46487" w:rsidRPr="00622DE4" w:rsidRDefault="00C46487">
      <w:pPr>
        <w:pStyle w:val="BodyText"/>
        <w:rPr>
          <w:rFonts w:ascii="Georgia"/>
          <w:b/>
        </w:rPr>
      </w:pPr>
    </w:p>
    <w:p w14:paraId="5E76784A" w14:textId="77777777" w:rsidR="00C46487" w:rsidRPr="00622DE4" w:rsidRDefault="00C46487">
      <w:pPr>
        <w:pStyle w:val="BodyText"/>
        <w:rPr>
          <w:rFonts w:ascii="Georgia"/>
          <w:b/>
        </w:rPr>
      </w:pPr>
    </w:p>
    <w:p w14:paraId="5E76784B" w14:textId="1B158F7D" w:rsidR="00C46487" w:rsidRPr="00622DE4" w:rsidRDefault="00C46487">
      <w:pPr>
        <w:pStyle w:val="BodyText"/>
        <w:spacing w:before="4"/>
        <w:rPr>
          <w:rFonts w:ascii="Georgia"/>
          <w:b/>
          <w:sz w:val="16"/>
        </w:rPr>
      </w:pPr>
    </w:p>
    <w:p w14:paraId="5E76784C" w14:textId="77777777" w:rsidR="00C46487" w:rsidRPr="00622DE4" w:rsidRDefault="00C46487">
      <w:pPr>
        <w:pStyle w:val="BodyText"/>
        <w:rPr>
          <w:rFonts w:ascii="Georgia"/>
          <w:b/>
        </w:rPr>
      </w:pPr>
    </w:p>
    <w:p w14:paraId="5E76784D" w14:textId="5D546562" w:rsidR="00C46487" w:rsidRPr="00622DE4" w:rsidRDefault="00C46487">
      <w:pPr>
        <w:pStyle w:val="BodyText"/>
        <w:rPr>
          <w:rFonts w:ascii="Georgia"/>
          <w:b/>
        </w:rPr>
      </w:pPr>
    </w:p>
    <w:p w14:paraId="09C250C6" w14:textId="0FA7D6C9" w:rsidR="00820CB7" w:rsidRPr="00622DE4" w:rsidRDefault="00820CB7">
      <w:pPr>
        <w:pStyle w:val="BodyText"/>
        <w:rPr>
          <w:rFonts w:ascii="Georgia"/>
          <w:b/>
        </w:rPr>
      </w:pPr>
    </w:p>
    <w:p w14:paraId="283557A1" w14:textId="5EDEED59" w:rsidR="00820CB7" w:rsidRPr="00622DE4" w:rsidRDefault="00820CB7">
      <w:pPr>
        <w:pStyle w:val="BodyText"/>
        <w:rPr>
          <w:rFonts w:ascii="Georgia"/>
          <w:b/>
        </w:rPr>
      </w:pPr>
    </w:p>
    <w:p w14:paraId="4F47FA21" w14:textId="48F1D6E1" w:rsidR="00820CB7" w:rsidRPr="00622DE4" w:rsidRDefault="00820CB7">
      <w:pPr>
        <w:pStyle w:val="BodyText"/>
        <w:rPr>
          <w:rFonts w:ascii="Georgia"/>
          <w:b/>
        </w:rPr>
      </w:pPr>
    </w:p>
    <w:p w14:paraId="7E33BBAD" w14:textId="21B3CEF1" w:rsidR="00820CB7" w:rsidRPr="00622DE4" w:rsidRDefault="00820CB7">
      <w:pPr>
        <w:pStyle w:val="BodyText"/>
        <w:rPr>
          <w:rFonts w:ascii="Georgia"/>
          <w:b/>
        </w:rPr>
      </w:pPr>
    </w:p>
    <w:p w14:paraId="0A16A708" w14:textId="22128938" w:rsidR="00820CB7" w:rsidRPr="00622DE4" w:rsidRDefault="00820CB7">
      <w:pPr>
        <w:pStyle w:val="BodyText"/>
        <w:rPr>
          <w:rFonts w:ascii="Georgia"/>
          <w:b/>
        </w:rPr>
      </w:pPr>
    </w:p>
    <w:p w14:paraId="3C26DC5F" w14:textId="18688851" w:rsidR="00820CB7" w:rsidRPr="00622DE4" w:rsidRDefault="00820CB7">
      <w:pPr>
        <w:pStyle w:val="BodyText"/>
        <w:rPr>
          <w:rFonts w:ascii="Georgia"/>
          <w:b/>
        </w:rPr>
      </w:pPr>
    </w:p>
    <w:p w14:paraId="5E76784E" w14:textId="782265F9" w:rsidR="00C46487" w:rsidRPr="00622DE4" w:rsidRDefault="00127D8D" w:rsidP="00127D8D">
      <w:pPr>
        <w:pStyle w:val="BodyText"/>
        <w:spacing w:before="1"/>
        <w:jc w:val="center"/>
        <w:rPr>
          <w:rFonts w:ascii="Georgia"/>
          <w:b/>
          <w:sz w:val="12"/>
        </w:rPr>
      </w:pPr>
      <w:r w:rsidRPr="00622DE4">
        <w:rPr>
          <w:noProof/>
          <w:sz w:val="28"/>
          <w:szCs w:val="28"/>
        </w:rPr>
        <w:drawing>
          <wp:inline distT="0" distB="0" distL="0" distR="0" wp14:anchorId="78AD9876" wp14:editId="7935B755">
            <wp:extent cx="2971800" cy="1600200"/>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600200"/>
                    </a:xfrm>
                    <a:prstGeom prst="rect">
                      <a:avLst/>
                    </a:prstGeom>
                    <a:noFill/>
                    <a:ln>
                      <a:noFill/>
                    </a:ln>
                  </pic:spPr>
                </pic:pic>
              </a:graphicData>
            </a:graphic>
          </wp:inline>
        </w:drawing>
      </w:r>
    </w:p>
    <w:p w14:paraId="5D08EC3E" w14:textId="7881CE39" w:rsidR="00C46487" w:rsidRPr="00622DE4" w:rsidRDefault="008B1D7C">
      <w:pPr>
        <w:rPr>
          <w:rFonts w:ascii="Georgia"/>
          <w:sz w:val="12"/>
        </w:rPr>
      </w:pPr>
      <w:r w:rsidRPr="00622DE4">
        <w:rPr>
          <w:noProof/>
        </w:rPr>
        <mc:AlternateContent>
          <mc:Choice Requires="wps">
            <w:drawing>
              <wp:inline distT="0" distB="0" distL="0" distR="0" wp14:anchorId="7EA8E972" wp14:editId="170CC420">
                <wp:extent cx="304800" cy="304800"/>
                <wp:effectExtent l="0" t="0" r="0" b="0"/>
                <wp:docPr id="2" name="AutoShape 1" descr="Wombaroo Passwe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8ED31" id="AutoShape 1" o:spid="_x0000_s1026" alt="Wombaroo Passwe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97B83F5" w14:textId="26D14C15" w:rsidR="002B0AC5" w:rsidRPr="00622DE4" w:rsidRDefault="002B0AC5">
      <w:pPr>
        <w:rPr>
          <w:rFonts w:ascii="Georgia"/>
          <w:sz w:val="12"/>
        </w:rPr>
      </w:pPr>
      <w:r w:rsidRPr="00622DE4">
        <w:rPr>
          <w:noProof/>
        </w:rPr>
        <w:drawing>
          <wp:anchor distT="0" distB="0" distL="0" distR="0" simplePos="0" relativeHeight="12" behindDoc="0" locked="0" layoutInCell="1" allowOverlap="1" wp14:anchorId="5E767876" wp14:editId="46608058">
            <wp:simplePos x="0" y="0"/>
            <wp:positionH relativeFrom="margin">
              <wp:align>center</wp:align>
            </wp:positionH>
            <wp:positionV relativeFrom="paragraph">
              <wp:posOffset>1099820</wp:posOffset>
            </wp:positionV>
            <wp:extent cx="3624591" cy="905256"/>
            <wp:effectExtent l="0" t="0" r="0" b="9525"/>
            <wp:wrapTopAndBottom/>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9" cstate="print"/>
                    <a:stretch>
                      <a:fillRect/>
                    </a:stretch>
                  </pic:blipFill>
                  <pic:spPr>
                    <a:xfrm>
                      <a:off x="0" y="0"/>
                      <a:ext cx="3624591" cy="905256"/>
                    </a:xfrm>
                    <a:prstGeom prst="rect">
                      <a:avLst/>
                    </a:prstGeom>
                  </pic:spPr>
                </pic:pic>
              </a:graphicData>
            </a:graphic>
          </wp:anchor>
        </w:drawing>
      </w:r>
    </w:p>
    <w:p w14:paraId="5E76784F" w14:textId="10B84D56" w:rsidR="002B0AC5" w:rsidRPr="00622DE4" w:rsidRDefault="002B0AC5">
      <w:pPr>
        <w:rPr>
          <w:rFonts w:ascii="Georgia"/>
          <w:sz w:val="12"/>
        </w:rPr>
        <w:sectPr w:rsidR="002B0AC5" w:rsidRPr="00622DE4" w:rsidSect="002B0AC5">
          <w:pgSz w:w="12240" w:h="15840"/>
          <w:pgMar w:top="1339" w:right="605" w:bottom="274" w:left="504"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pPr>
    </w:p>
    <w:p w14:paraId="5E767850" w14:textId="77777777" w:rsidR="00C46487" w:rsidRPr="00622DE4" w:rsidRDefault="00C46487">
      <w:pPr>
        <w:pStyle w:val="BodyText"/>
        <w:spacing w:before="4"/>
        <w:rPr>
          <w:rFonts w:ascii="Georgia"/>
          <w:b/>
          <w:sz w:val="16"/>
        </w:rPr>
      </w:pPr>
    </w:p>
    <w:p w14:paraId="5E767851" w14:textId="6CB166E6" w:rsidR="00C46487" w:rsidRPr="00622DE4" w:rsidRDefault="0074254F">
      <w:pPr>
        <w:tabs>
          <w:tab w:val="left" w:pos="3706"/>
        </w:tabs>
        <w:ind w:left="1141"/>
        <w:rPr>
          <w:rFonts w:ascii="Georgia"/>
          <w:sz w:val="20"/>
        </w:rPr>
      </w:pPr>
      <w:r w:rsidRPr="00622DE4">
        <w:rPr>
          <w:rFonts w:ascii="Georgia"/>
          <w:sz w:val="20"/>
        </w:rPr>
        <w:tab/>
      </w:r>
    </w:p>
    <w:p w14:paraId="5E767852" w14:textId="77777777" w:rsidR="00C46487" w:rsidRPr="00622DE4" w:rsidRDefault="00C46487">
      <w:pPr>
        <w:pStyle w:val="BodyText"/>
        <w:rPr>
          <w:rFonts w:ascii="Georgia"/>
          <w:b/>
        </w:rPr>
      </w:pPr>
    </w:p>
    <w:p w14:paraId="5E767853" w14:textId="77777777" w:rsidR="00C46487" w:rsidRPr="00622DE4" w:rsidRDefault="00C46487">
      <w:pPr>
        <w:pStyle w:val="BodyText"/>
        <w:rPr>
          <w:rFonts w:ascii="Georgia"/>
          <w:b/>
        </w:rPr>
      </w:pPr>
    </w:p>
    <w:p w14:paraId="5E767854" w14:textId="77777777" w:rsidR="00C46487" w:rsidRPr="00622DE4" w:rsidRDefault="00C46487">
      <w:pPr>
        <w:pStyle w:val="BodyText"/>
        <w:spacing w:before="7"/>
        <w:rPr>
          <w:rFonts w:ascii="Georgia"/>
          <w:b/>
          <w:sz w:val="19"/>
        </w:rPr>
      </w:pPr>
    </w:p>
    <w:p w14:paraId="444B165F" w14:textId="20AAED13" w:rsidR="00390683" w:rsidRDefault="00390683">
      <w:pPr>
        <w:spacing w:before="80" w:line="480" w:lineRule="auto"/>
        <w:ind w:left="2598" w:right="2497" w:firstLine="1"/>
        <w:jc w:val="center"/>
        <w:rPr>
          <w:b/>
          <w:sz w:val="48"/>
        </w:rPr>
      </w:pPr>
      <w:r w:rsidRPr="00622DE4">
        <w:rPr>
          <w:b/>
          <w:sz w:val="48"/>
        </w:rPr>
        <w:t>Melissa Muth</w:t>
      </w:r>
    </w:p>
    <w:p w14:paraId="381B9B89" w14:textId="77777777" w:rsidR="00C67B19" w:rsidRPr="00622DE4" w:rsidRDefault="00C67B19" w:rsidP="00C67B19">
      <w:pPr>
        <w:spacing w:before="80" w:line="480" w:lineRule="auto"/>
        <w:ind w:left="2598" w:right="2497" w:firstLine="1"/>
        <w:jc w:val="center"/>
        <w:rPr>
          <w:b/>
          <w:sz w:val="48"/>
        </w:rPr>
      </w:pPr>
      <w:r>
        <w:rPr>
          <w:b/>
          <w:sz w:val="48"/>
        </w:rPr>
        <w:t>Sheila Zirkle</w:t>
      </w:r>
    </w:p>
    <w:p w14:paraId="26021E47" w14:textId="47CF3E4A" w:rsidR="00A35370" w:rsidRDefault="0074254F">
      <w:pPr>
        <w:spacing w:before="80" w:line="480" w:lineRule="auto"/>
        <w:ind w:left="2598" w:right="2497" w:firstLine="1"/>
        <w:jc w:val="center"/>
        <w:rPr>
          <w:b/>
          <w:sz w:val="48"/>
        </w:rPr>
      </w:pPr>
      <w:r w:rsidRPr="00622DE4">
        <w:rPr>
          <w:b/>
          <w:sz w:val="48"/>
        </w:rPr>
        <w:t xml:space="preserve">Larry and Linda Abbott </w:t>
      </w:r>
    </w:p>
    <w:p w14:paraId="5E767856" w14:textId="70528093" w:rsidR="00C46487" w:rsidRPr="00622DE4" w:rsidRDefault="00C46487">
      <w:pPr>
        <w:pStyle w:val="BodyText"/>
        <w:spacing w:before="5"/>
        <w:rPr>
          <w:b/>
          <w:sz w:val="11"/>
        </w:rPr>
      </w:pPr>
    </w:p>
    <w:p w14:paraId="5E767857" w14:textId="77777777" w:rsidR="00C46487" w:rsidRPr="00622DE4" w:rsidRDefault="00C46487">
      <w:pPr>
        <w:pStyle w:val="BodyText"/>
        <w:rPr>
          <w:b/>
        </w:rPr>
      </w:pPr>
    </w:p>
    <w:p w14:paraId="5E76785C" w14:textId="4F220256" w:rsidR="00C46487" w:rsidRPr="00622DE4" w:rsidRDefault="00820CB7" w:rsidP="00E92DA9">
      <w:pPr>
        <w:pStyle w:val="BodyText"/>
        <w:rPr>
          <w:b/>
          <w:sz w:val="11"/>
        </w:rPr>
      </w:pPr>
      <w:r w:rsidRPr="00622DE4">
        <w:rPr>
          <w:noProof/>
        </w:rPr>
        <w:drawing>
          <wp:anchor distT="0" distB="0" distL="0" distR="0" simplePos="0" relativeHeight="15" behindDoc="0" locked="0" layoutInCell="1" allowOverlap="1" wp14:anchorId="5E767880" wp14:editId="43E98F32">
            <wp:simplePos x="0" y="0"/>
            <wp:positionH relativeFrom="page">
              <wp:posOffset>3108291</wp:posOffset>
            </wp:positionH>
            <wp:positionV relativeFrom="paragraph">
              <wp:posOffset>202616</wp:posOffset>
            </wp:positionV>
            <wp:extent cx="1548847" cy="370331"/>
            <wp:effectExtent l="0" t="0" r="0" b="0"/>
            <wp:wrapTopAndBottom/>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0" cstate="print"/>
                    <a:stretch>
                      <a:fillRect/>
                    </a:stretch>
                  </pic:blipFill>
                  <pic:spPr>
                    <a:xfrm>
                      <a:off x="0" y="0"/>
                      <a:ext cx="1548847" cy="370331"/>
                    </a:xfrm>
                    <a:prstGeom prst="rect">
                      <a:avLst/>
                    </a:prstGeom>
                  </pic:spPr>
                </pic:pic>
              </a:graphicData>
            </a:graphic>
          </wp:anchor>
        </w:drawing>
      </w:r>
    </w:p>
    <w:p w14:paraId="5E76785D" w14:textId="248C2705" w:rsidR="00C46487" w:rsidRPr="00622DE4" w:rsidRDefault="00C46487">
      <w:pPr>
        <w:pStyle w:val="BodyText"/>
        <w:rPr>
          <w:b/>
        </w:rPr>
      </w:pPr>
    </w:p>
    <w:p w14:paraId="5E767862" w14:textId="27EB20DF" w:rsidR="00C46487" w:rsidRPr="00622DE4" w:rsidRDefault="00C46487" w:rsidP="004252C5">
      <w:pPr>
        <w:pStyle w:val="BodyText"/>
        <w:jc w:val="center"/>
        <w:rPr>
          <w:b/>
          <w:sz w:val="17"/>
        </w:rPr>
      </w:pPr>
    </w:p>
    <w:p w14:paraId="4F5F3FEB" w14:textId="77777777" w:rsidR="00A35370" w:rsidRPr="00622DE4" w:rsidRDefault="00A35370" w:rsidP="00A35370">
      <w:pPr>
        <w:pStyle w:val="BodyText"/>
        <w:jc w:val="center"/>
        <w:rPr>
          <w:b/>
          <w:sz w:val="17"/>
        </w:rPr>
      </w:pPr>
    </w:p>
    <w:p w14:paraId="2AF1AD2A" w14:textId="665836B7" w:rsidR="00A35370" w:rsidRPr="00622DE4" w:rsidRDefault="000205F3" w:rsidP="00127D8D">
      <w:pPr>
        <w:pStyle w:val="BodyText"/>
        <w:spacing w:before="4"/>
        <w:jc w:val="center"/>
        <w:rPr>
          <w:b/>
          <w:sz w:val="17"/>
        </w:rPr>
      </w:pPr>
      <w:r w:rsidRPr="00622DE4">
        <w:rPr>
          <w:noProof/>
        </w:rPr>
        <w:drawing>
          <wp:anchor distT="0" distB="0" distL="0" distR="0" simplePos="0" relativeHeight="251660288" behindDoc="0" locked="0" layoutInCell="1" allowOverlap="1" wp14:anchorId="64013803" wp14:editId="4D3D483F">
            <wp:simplePos x="0" y="0"/>
            <wp:positionH relativeFrom="page">
              <wp:align>center</wp:align>
            </wp:positionH>
            <wp:positionV relativeFrom="paragraph">
              <wp:posOffset>476250</wp:posOffset>
            </wp:positionV>
            <wp:extent cx="1656645" cy="609600"/>
            <wp:effectExtent l="0" t="0" r="1270" b="0"/>
            <wp:wrapTopAndBottom/>
            <wp:docPr id="12" name="image7.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descr="Logo, company name&#10;&#10;Description automatically generated"/>
                    <pic:cNvPicPr/>
                  </pic:nvPicPr>
                  <pic:blipFill>
                    <a:blip r:embed="rId11" cstate="print"/>
                    <a:stretch>
                      <a:fillRect/>
                    </a:stretch>
                  </pic:blipFill>
                  <pic:spPr>
                    <a:xfrm>
                      <a:off x="0" y="0"/>
                      <a:ext cx="1656645" cy="609600"/>
                    </a:xfrm>
                    <a:prstGeom prst="rect">
                      <a:avLst/>
                    </a:prstGeom>
                  </pic:spPr>
                </pic:pic>
              </a:graphicData>
            </a:graphic>
          </wp:anchor>
        </w:drawing>
      </w:r>
    </w:p>
    <w:p w14:paraId="38FBA76C" w14:textId="78A6A0BE" w:rsidR="00532747" w:rsidRDefault="00532747" w:rsidP="00127D8D">
      <w:pPr>
        <w:pStyle w:val="BodyText"/>
        <w:spacing w:before="4"/>
        <w:jc w:val="center"/>
        <w:rPr>
          <w:b/>
          <w:sz w:val="17"/>
        </w:rPr>
      </w:pPr>
    </w:p>
    <w:p w14:paraId="6DA6C495" w14:textId="77777777" w:rsidR="000205F3" w:rsidRDefault="000205F3" w:rsidP="00127D8D">
      <w:pPr>
        <w:pStyle w:val="BodyText"/>
        <w:spacing w:before="4"/>
        <w:jc w:val="center"/>
        <w:rPr>
          <w:b/>
          <w:sz w:val="17"/>
        </w:rPr>
      </w:pPr>
    </w:p>
    <w:p w14:paraId="28A90F97" w14:textId="77777777" w:rsidR="000205F3" w:rsidRDefault="000205F3" w:rsidP="00127D8D">
      <w:pPr>
        <w:pStyle w:val="BodyText"/>
        <w:spacing w:before="4"/>
        <w:jc w:val="center"/>
        <w:rPr>
          <w:b/>
          <w:sz w:val="17"/>
        </w:rPr>
      </w:pPr>
    </w:p>
    <w:p w14:paraId="3E7DA9EC" w14:textId="77777777" w:rsidR="000205F3" w:rsidRDefault="000205F3" w:rsidP="00127D8D">
      <w:pPr>
        <w:pStyle w:val="BodyText"/>
        <w:spacing w:before="4"/>
        <w:jc w:val="center"/>
        <w:rPr>
          <w:b/>
          <w:sz w:val="17"/>
        </w:rPr>
      </w:pPr>
    </w:p>
    <w:p w14:paraId="5030880A" w14:textId="77777777" w:rsidR="000205F3" w:rsidRDefault="000205F3" w:rsidP="00127D8D">
      <w:pPr>
        <w:pStyle w:val="BodyText"/>
        <w:spacing w:before="4"/>
        <w:jc w:val="center"/>
        <w:rPr>
          <w:b/>
          <w:sz w:val="17"/>
        </w:rPr>
      </w:pPr>
    </w:p>
    <w:p w14:paraId="51592449" w14:textId="77777777" w:rsidR="000205F3" w:rsidRDefault="000205F3" w:rsidP="00127D8D">
      <w:pPr>
        <w:pStyle w:val="BodyText"/>
        <w:spacing w:before="4"/>
        <w:jc w:val="center"/>
        <w:rPr>
          <w:b/>
          <w:sz w:val="17"/>
        </w:rPr>
      </w:pPr>
    </w:p>
    <w:p w14:paraId="0723ABE3" w14:textId="77777777" w:rsidR="000205F3" w:rsidRDefault="000205F3" w:rsidP="00127D8D">
      <w:pPr>
        <w:pStyle w:val="BodyText"/>
        <w:spacing w:before="4"/>
        <w:jc w:val="center"/>
        <w:rPr>
          <w:b/>
          <w:sz w:val="17"/>
        </w:rPr>
      </w:pPr>
    </w:p>
    <w:p w14:paraId="71B5D4A6" w14:textId="77777777" w:rsidR="000205F3" w:rsidRDefault="000205F3" w:rsidP="00127D8D">
      <w:pPr>
        <w:pStyle w:val="BodyText"/>
        <w:spacing w:before="4"/>
        <w:jc w:val="center"/>
        <w:rPr>
          <w:b/>
          <w:sz w:val="17"/>
        </w:rPr>
      </w:pPr>
    </w:p>
    <w:p w14:paraId="45FD3CE8" w14:textId="77777777" w:rsidR="000205F3" w:rsidRDefault="000205F3" w:rsidP="00127D8D">
      <w:pPr>
        <w:pStyle w:val="BodyText"/>
        <w:spacing w:before="4"/>
        <w:jc w:val="center"/>
        <w:rPr>
          <w:b/>
          <w:sz w:val="17"/>
        </w:rPr>
      </w:pPr>
    </w:p>
    <w:p w14:paraId="3C17003C" w14:textId="1E508103" w:rsidR="000205F3" w:rsidRDefault="000205F3" w:rsidP="00127D8D">
      <w:pPr>
        <w:pStyle w:val="BodyText"/>
        <w:spacing w:before="4"/>
        <w:jc w:val="center"/>
        <w:rPr>
          <w:b/>
          <w:sz w:val="17"/>
        </w:rPr>
      </w:pPr>
      <w:r>
        <w:rPr>
          <w:b/>
          <w:noProof/>
          <w:sz w:val="17"/>
        </w:rPr>
        <w:drawing>
          <wp:inline distT="0" distB="0" distL="0" distR="0" wp14:anchorId="5267E640" wp14:editId="3A7464EC">
            <wp:extent cx="1713230" cy="1438910"/>
            <wp:effectExtent l="0" t="0" r="127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3230" cy="1438910"/>
                    </a:xfrm>
                    <a:prstGeom prst="rect">
                      <a:avLst/>
                    </a:prstGeom>
                    <a:noFill/>
                  </pic:spPr>
                </pic:pic>
              </a:graphicData>
            </a:graphic>
          </wp:inline>
        </w:drawing>
      </w:r>
    </w:p>
    <w:sectPr w:rsidR="000205F3">
      <w:pgSz w:w="12240" w:h="15840"/>
      <w:pgMar w:top="1500" w:right="600" w:bottom="280" w:left="50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5E4A" w14:textId="77777777" w:rsidR="00DF464F" w:rsidRDefault="00DF464F" w:rsidP="00EF7BC7">
      <w:r>
        <w:separator/>
      </w:r>
    </w:p>
  </w:endnote>
  <w:endnote w:type="continuationSeparator" w:id="0">
    <w:p w14:paraId="242AF5F2" w14:textId="77777777" w:rsidR="00DF464F" w:rsidRDefault="00DF464F" w:rsidP="00EF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84E1" w14:textId="77777777" w:rsidR="00DF464F" w:rsidRDefault="00DF464F" w:rsidP="00EF7BC7">
      <w:r>
        <w:separator/>
      </w:r>
    </w:p>
  </w:footnote>
  <w:footnote w:type="continuationSeparator" w:id="0">
    <w:p w14:paraId="682A9F1F" w14:textId="77777777" w:rsidR="00DF464F" w:rsidRDefault="00DF464F" w:rsidP="00EF7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87"/>
    <w:rsid w:val="0000015E"/>
    <w:rsid w:val="00002C56"/>
    <w:rsid w:val="00003FD7"/>
    <w:rsid w:val="000205F3"/>
    <w:rsid w:val="000256EF"/>
    <w:rsid w:val="000301B0"/>
    <w:rsid w:val="00031099"/>
    <w:rsid w:val="00032A04"/>
    <w:rsid w:val="00034714"/>
    <w:rsid w:val="000347FB"/>
    <w:rsid w:val="00035014"/>
    <w:rsid w:val="0003607D"/>
    <w:rsid w:val="00040A9D"/>
    <w:rsid w:val="00041F05"/>
    <w:rsid w:val="00044D70"/>
    <w:rsid w:val="000515FA"/>
    <w:rsid w:val="00051F3F"/>
    <w:rsid w:val="000608FC"/>
    <w:rsid w:val="000627A1"/>
    <w:rsid w:val="00064184"/>
    <w:rsid w:val="00065545"/>
    <w:rsid w:val="00071647"/>
    <w:rsid w:val="000725D2"/>
    <w:rsid w:val="00075605"/>
    <w:rsid w:val="00081E28"/>
    <w:rsid w:val="00084395"/>
    <w:rsid w:val="00084AD1"/>
    <w:rsid w:val="000957F1"/>
    <w:rsid w:val="00097918"/>
    <w:rsid w:val="000A0027"/>
    <w:rsid w:val="000A2E72"/>
    <w:rsid w:val="000A4EF1"/>
    <w:rsid w:val="000A6B5E"/>
    <w:rsid w:val="000A7ADD"/>
    <w:rsid w:val="000B4999"/>
    <w:rsid w:val="000C2762"/>
    <w:rsid w:val="000C3197"/>
    <w:rsid w:val="000F5586"/>
    <w:rsid w:val="000F6610"/>
    <w:rsid w:val="00104849"/>
    <w:rsid w:val="00110A7C"/>
    <w:rsid w:val="00112590"/>
    <w:rsid w:val="001136EB"/>
    <w:rsid w:val="00113E7F"/>
    <w:rsid w:val="00117190"/>
    <w:rsid w:val="00117530"/>
    <w:rsid w:val="0012003E"/>
    <w:rsid w:val="00121892"/>
    <w:rsid w:val="00124A0A"/>
    <w:rsid w:val="00126FBF"/>
    <w:rsid w:val="00127D8D"/>
    <w:rsid w:val="00130428"/>
    <w:rsid w:val="00132F46"/>
    <w:rsid w:val="0013354F"/>
    <w:rsid w:val="00136740"/>
    <w:rsid w:val="00140856"/>
    <w:rsid w:val="001408BB"/>
    <w:rsid w:val="00151037"/>
    <w:rsid w:val="00152C01"/>
    <w:rsid w:val="00155E71"/>
    <w:rsid w:val="001617DE"/>
    <w:rsid w:val="001627EB"/>
    <w:rsid w:val="001714B3"/>
    <w:rsid w:val="00176F77"/>
    <w:rsid w:val="00177850"/>
    <w:rsid w:val="001808BA"/>
    <w:rsid w:val="00181B94"/>
    <w:rsid w:val="00182C57"/>
    <w:rsid w:val="0018347E"/>
    <w:rsid w:val="00184C7D"/>
    <w:rsid w:val="00186742"/>
    <w:rsid w:val="0019453B"/>
    <w:rsid w:val="001A0CA3"/>
    <w:rsid w:val="001B10DF"/>
    <w:rsid w:val="001B6D00"/>
    <w:rsid w:val="001C4F8E"/>
    <w:rsid w:val="001C7964"/>
    <w:rsid w:val="001C7E40"/>
    <w:rsid w:val="001E3CED"/>
    <w:rsid w:val="001E508D"/>
    <w:rsid w:val="001E66C2"/>
    <w:rsid w:val="001E66E1"/>
    <w:rsid w:val="001F0BFD"/>
    <w:rsid w:val="001F18D6"/>
    <w:rsid w:val="001F200C"/>
    <w:rsid w:val="001F6F6D"/>
    <w:rsid w:val="001F6FF9"/>
    <w:rsid w:val="00201872"/>
    <w:rsid w:val="0020331B"/>
    <w:rsid w:val="00204986"/>
    <w:rsid w:val="00205700"/>
    <w:rsid w:val="00210511"/>
    <w:rsid w:val="00211776"/>
    <w:rsid w:val="00213731"/>
    <w:rsid w:val="00215D97"/>
    <w:rsid w:val="002242D4"/>
    <w:rsid w:val="00227693"/>
    <w:rsid w:val="00231F68"/>
    <w:rsid w:val="0023710B"/>
    <w:rsid w:val="00237EAF"/>
    <w:rsid w:val="00242B9D"/>
    <w:rsid w:val="00247AC3"/>
    <w:rsid w:val="00251792"/>
    <w:rsid w:val="002528B4"/>
    <w:rsid w:val="002541D0"/>
    <w:rsid w:val="00254E0F"/>
    <w:rsid w:val="00261A19"/>
    <w:rsid w:val="00273B6A"/>
    <w:rsid w:val="00276D9F"/>
    <w:rsid w:val="002810B4"/>
    <w:rsid w:val="0028228D"/>
    <w:rsid w:val="0028456B"/>
    <w:rsid w:val="00290D0C"/>
    <w:rsid w:val="0029252C"/>
    <w:rsid w:val="00297A41"/>
    <w:rsid w:val="002A5778"/>
    <w:rsid w:val="002B0AC5"/>
    <w:rsid w:val="002B42AF"/>
    <w:rsid w:val="002C164B"/>
    <w:rsid w:val="002C45D7"/>
    <w:rsid w:val="002D0E1E"/>
    <w:rsid w:val="002E009E"/>
    <w:rsid w:val="002E1B41"/>
    <w:rsid w:val="002E267F"/>
    <w:rsid w:val="002F28D6"/>
    <w:rsid w:val="003144CE"/>
    <w:rsid w:val="0031644E"/>
    <w:rsid w:val="0032314B"/>
    <w:rsid w:val="00323540"/>
    <w:rsid w:val="00330AE7"/>
    <w:rsid w:val="003327D9"/>
    <w:rsid w:val="003345A8"/>
    <w:rsid w:val="00340C14"/>
    <w:rsid w:val="0034268E"/>
    <w:rsid w:val="00343065"/>
    <w:rsid w:val="003456ED"/>
    <w:rsid w:val="00353CA1"/>
    <w:rsid w:val="00360968"/>
    <w:rsid w:val="00360BA0"/>
    <w:rsid w:val="0036195E"/>
    <w:rsid w:val="00376944"/>
    <w:rsid w:val="00390683"/>
    <w:rsid w:val="003A2380"/>
    <w:rsid w:val="003A373B"/>
    <w:rsid w:val="003A4661"/>
    <w:rsid w:val="003A6655"/>
    <w:rsid w:val="003A6F97"/>
    <w:rsid w:val="003B3E62"/>
    <w:rsid w:val="003B429A"/>
    <w:rsid w:val="003D0F9B"/>
    <w:rsid w:val="003D235F"/>
    <w:rsid w:val="003D58DC"/>
    <w:rsid w:val="003E336C"/>
    <w:rsid w:val="003E6C30"/>
    <w:rsid w:val="003F41B8"/>
    <w:rsid w:val="003F425E"/>
    <w:rsid w:val="00403438"/>
    <w:rsid w:val="004063F2"/>
    <w:rsid w:val="00413120"/>
    <w:rsid w:val="00413CDB"/>
    <w:rsid w:val="004151A3"/>
    <w:rsid w:val="00415673"/>
    <w:rsid w:val="004252C5"/>
    <w:rsid w:val="00425D27"/>
    <w:rsid w:val="00426AD8"/>
    <w:rsid w:val="004338C6"/>
    <w:rsid w:val="00445269"/>
    <w:rsid w:val="00447A38"/>
    <w:rsid w:val="00451173"/>
    <w:rsid w:val="004511E7"/>
    <w:rsid w:val="0045697F"/>
    <w:rsid w:val="00463C60"/>
    <w:rsid w:val="004662AA"/>
    <w:rsid w:val="0046769C"/>
    <w:rsid w:val="00471049"/>
    <w:rsid w:val="00473459"/>
    <w:rsid w:val="0047446B"/>
    <w:rsid w:val="004763D9"/>
    <w:rsid w:val="0048491E"/>
    <w:rsid w:val="00485D99"/>
    <w:rsid w:val="004870E8"/>
    <w:rsid w:val="00490F0B"/>
    <w:rsid w:val="00496E50"/>
    <w:rsid w:val="004A156B"/>
    <w:rsid w:val="004A1943"/>
    <w:rsid w:val="004A38FF"/>
    <w:rsid w:val="004A3BF7"/>
    <w:rsid w:val="004B0AF8"/>
    <w:rsid w:val="004B1EEC"/>
    <w:rsid w:val="004B6BA8"/>
    <w:rsid w:val="004C451D"/>
    <w:rsid w:val="004C5E94"/>
    <w:rsid w:val="004D09B2"/>
    <w:rsid w:val="004E1449"/>
    <w:rsid w:val="004E1D7F"/>
    <w:rsid w:val="004E206A"/>
    <w:rsid w:val="004E31B2"/>
    <w:rsid w:val="00504E97"/>
    <w:rsid w:val="005051C6"/>
    <w:rsid w:val="00507E47"/>
    <w:rsid w:val="00512C22"/>
    <w:rsid w:val="00523D16"/>
    <w:rsid w:val="00532747"/>
    <w:rsid w:val="00533E13"/>
    <w:rsid w:val="00534DFD"/>
    <w:rsid w:val="00536201"/>
    <w:rsid w:val="00545005"/>
    <w:rsid w:val="0054757E"/>
    <w:rsid w:val="0055360D"/>
    <w:rsid w:val="005562E7"/>
    <w:rsid w:val="00562B9B"/>
    <w:rsid w:val="005631AF"/>
    <w:rsid w:val="005709AE"/>
    <w:rsid w:val="00572CC6"/>
    <w:rsid w:val="00587D58"/>
    <w:rsid w:val="00590366"/>
    <w:rsid w:val="00592592"/>
    <w:rsid w:val="00593644"/>
    <w:rsid w:val="00595F5A"/>
    <w:rsid w:val="005A2EEF"/>
    <w:rsid w:val="005B348F"/>
    <w:rsid w:val="005C7B84"/>
    <w:rsid w:val="005C7DB9"/>
    <w:rsid w:val="005D3D56"/>
    <w:rsid w:val="005F4A33"/>
    <w:rsid w:val="00611759"/>
    <w:rsid w:val="006200C7"/>
    <w:rsid w:val="00621E57"/>
    <w:rsid w:val="00622DE4"/>
    <w:rsid w:val="00623193"/>
    <w:rsid w:val="00627B4E"/>
    <w:rsid w:val="00635350"/>
    <w:rsid w:val="00635708"/>
    <w:rsid w:val="00636C17"/>
    <w:rsid w:val="00641853"/>
    <w:rsid w:val="0064799F"/>
    <w:rsid w:val="006502FE"/>
    <w:rsid w:val="0065220B"/>
    <w:rsid w:val="0066637F"/>
    <w:rsid w:val="006667BC"/>
    <w:rsid w:val="0067583E"/>
    <w:rsid w:val="00677931"/>
    <w:rsid w:val="0068023D"/>
    <w:rsid w:val="00686F48"/>
    <w:rsid w:val="00694674"/>
    <w:rsid w:val="00694F6D"/>
    <w:rsid w:val="006A1F6E"/>
    <w:rsid w:val="006A4981"/>
    <w:rsid w:val="006B0FF2"/>
    <w:rsid w:val="006B5BF2"/>
    <w:rsid w:val="006B739F"/>
    <w:rsid w:val="006C28D4"/>
    <w:rsid w:val="006C437B"/>
    <w:rsid w:val="006D08DB"/>
    <w:rsid w:val="006E070E"/>
    <w:rsid w:val="006E0A1F"/>
    <w:rsid w:val="006E0F28"/>
    <w:rsid w:val="006E5172"/>
    <w:rsid w:val="006F1BD1"/>
    <w:rsid w:val="006F35B7"/>
    <w:rsid w:val="006F5151"/>
    <w:rsid w:val="006F7A98"/>
    <w:rsid w:val="007030FA"/>
    <w:rsid w:val="00703EE8"/>
    <w:rsid w:val="007070F5"/>
    <w:rsid w:val="00710399"/>
    <w:rsid w:val="00710CED"/>
    <w:rsid w:val="00711532"/>
    <w:rsid w:val="007128DE"/>
    <w:rsid w:val="00730121"/>
    <w:rsid w:val="00734DD2"/>
    <w:rsid w:val="0074254F"/>
    <w:rsid w:val="00744F4C"/>
    <w:rsid w:val="00746039"/>
    <w:rsid w:val="0074630D"/>
    <w:rsid w:val="00756953"/>
    <w:rsid w:val="00757D46"/>
    <w:rsid w:val="00764F67"/>
    <w:rsid w:val="00766B6D"/>
    <w:rsid w:val="00766D43"/>
    <w:rsid w:val="007779C5"/>
    <w:rsid w:val="007811AA"/>
    <w:rsid w:val="00786C71"/>
    <w:rsid w:val="00790245"/>
    <w:rsid w:val="0079273F"/>
    <w:rsid w:val="00794A95"/>
    <w:rsid w:val="007957D6"/>
    <w:rsid w:val="0079742D"/>
    <w:rsid w:val="007A2DC3"/>
    <w:rsid w:val="007A4D82"/>
    <w:rsid w:val="007A556E"/>
    <w:rsid w:val="007A60A3"/>
    <w:rsid w:val="007B084A"/>
    <w:rsid w:val="007B09CB"/>
    <w:rsid w:val="007B2088"/>
    <w:rsid w:val="007B20A9"/>
    <w:rsid w:val="007B7D7B"/>
    <w:rsid w:val="007B7F7B"/>
    <w:rsid w:val="007C01DF"/>
    <w:rsid w:val="007D35A6"/>
    <w:rsid w:val="007D3960"/>
    <w:rsid w:val="007E569F"/>
    <w:rsid w:val="007F0E49"/>
    <w:rsid w:val="007F20BC"/>
    <w:rsid w:val="007F70BD"/>
    <w:rsid w:val="008036E0"/>
    <w:rsid w:val="008120F6"/>
    <w:rsid w:val="00820CB7"/>
    <w:rsid w:val="0082316F"/>
    <w:rsid w:val="00832A37"/>
    <w:rsid w:val="00834959"/>
    <w:rsid w:val="00843487"/>
    <w:rsid w:val="00857D88"/>
    <w:rsid w:val="0086085C"/>
    <w:rsid w:val="008675B8"/>
    <w:rsid w:val="008716CB"/>
    <w:rsid w:val="0087322B"/>
    <w:rsid w:val="00873AA0"/>
    <w:rsid w:val="00876503"/>
    <w:rsid w:val="0088364F"/>
    <w:rsid w:val="00894650"/>
    <w:rsid w:val="0089576B"/>
    <w:rsid w:val="00896703"/>
    <w:rsid w:val="008A08BD"/>
    <w:rsid w:val="008A0FB0"/>
    <w:rsid w:val="008A245D"/>
    <w:rsid w:val="008A4F09"/>
    <w:rsid w:val="008A69DA"/>
    <w:rsid w:val="008B1D7C"/>
    <w:rsid w:val="008C4263"/>
    <w:rsid w:val="008C5379"/>
    <w:rsid w:val="008E038F"/>
    <w:rsid w:val="008E20C2"/>
    <w:rsid w:val="008E49E8"/>
    <w:rsid w:val="008E7035"/>
    <w:rsid w:val="008E7133"/>
    <w:rsid w:val="008E7BE4"/>
    <w:rsid w:val="00901EC4"/>
    <w:rsid w:val="00902C4F"/>
    <w:rsid w:val="00906C9E"/>
    <w:rsid w:val="00907B36"/>
    <w:rsid w:val="0091118D"/>
    <w:rsid w:val="00912103"/>
    <w:rsid w:val="009122FA"/>
    <w:rsid w:val="0091287D"/>
    <w:rsid w:val="009129D6"/>
    <w:rsid w:val="00912B26"/>
    <w:rsid w:val="0092126D"/>
    <w:rsid w:val="009228DB"/>
    <w:rsid w:val="00927D1D"/>
    <w:rsid w:val="00946409"/>
    <w:rsid w:val="00947DFF"/>
    <w:rsid w:val="009572F8"/>
    <w:rsid w:val="009624C0"/>
    <w:rsid w:val="00962D50"/>
    <w:rsid w:val="009705FE"/>
    <w:rsid w:val="00983E0B"/>
    <w:rsid w:val="00986CA4"/>
    <w:rsid w:val="00987661"/>
    <w:rsid w:val="00991563"/>
    <w:rsid w:val="009A04E1"/>
    <w:rsid w:val="009A225F"/>
    <w:rsid w:val="009A5FE7"/>
    <w:rsid w:val="009A7AD6"/>
    <w:rsid w:val="009B2090"/>
    <w:rsid w:val="009B53AD"/>
    <w:rsid w:val="009C40D9"/>
    <w:rsid w:val="009C6769"/>
    <w:rsid w:val="009C702F"/>
    <w:rsid w:val="009E56C6"/>
    <w:rsid w:val="009E70AA"/>
    <w:rsid w:val="009E799F"/>
    <w:rsid w:val="009F1797"/>
    <w:rsid w:val="009F1E18"/>
    <w:rsid w:val="009F319A"/>
    <w:rsid w:val="00A04845"/>
    <w:rsid w:val="00A06BAE"/>
    <w:rsid w:val="00A10EEE"/>
    <w:rsid w:val="00A112FE"/>
    <w:rsid w:val="00A11F48"/>
    <w:rsid w:val="00A120ED"/>
    <w:rsid w:val="00A17437"/>
    <w:rsid w:val="00A20BF9"/>
    <w:rsid w:val="00A265BC"/>
    <w:rsid w:val="00A35370"/>
    <w:rsid w:val="00A403F5"/>
    <w:rsid w:val="00A427A4"/>
    <w:rsid w:val="00A45379"/>
    <w:rsid w:val="00A453F3"/>
    <w:rsid w:val="00A51673"/>
    <w:rsid w:val="00A61DA4"/>
    <w:rsid w:val="00A62B3C"/>
    <w:rsid w:val="00A71BA8"/>
    <w:rsid w:val="00A767D9"/>
    <w:rsid w:val="00A818AC"/>
    <w:rsid w:val="00A824B6"/>
    <w:rsid w:val="00A90763"/>
    <w:rsid w:val="00A9420A"/>
    <w:rsid w:val="00AA5831"/>
    <w:rsid w:val="00AB2504"/>
    <w:rsid w:val="00AB7062"/>
    <w:rsid w:val="00AC628E"/>
    <w:rsid w:val="00AC6C38"/>
    <w:rsid w:val="00AC7DBE"/>
    <w:rsid w:val="00AD25C5"/>
    <w:rsid w:val="00AD4A6C"/>
    <w:rsid w:val="00AE1615"/>
    <w:rsid w:val="00AE203F"/>
    <w:rsid w:val="00AE30E8"/>
    <w:rsid w:val="00AE645E"/>
    <w:rsid w:val="00AF37B1"/>
    <w:rsid w:val="00AF3A2F"/>
    <w:rsid w:val="00AF4B92"/>
    <w:rsid w:val="00AF6184"/>
    <w:rsid w:val="00B00921"/>
    <w:rsid w:val="00B06850"/>
    <w:rsid w:val="00B15DE3"/>
    <w:rsid w:val="00B17D1A"/>
    <w:rsid w:val="00B238AF"/>
    <w:rsid w:val="00B27889"/>
    <w:rsid w:val="00B34F01"/>
    <w:rsid w:val="00B36A65"/>
    <w:rsid w:val="00B41D45"/>
    <w:rsid w:val="00B4271F"/>
    <w:rsid w:val="00B452D8"/>
    <w:rsid w:val="00B54D3D"/>
    <w:rsid w:val="00B556AD"/>
    <w:rsid w:val="00B6685C"/>
    <w:rsid w:val="00B672C4"/>
    <w:rsid w:val="00B70437"/>
    <w:rsid w:val="00B70886"/>
    <w:rsid w:val="00B72ADE"/>
    <w:rsid w:val="00B73ADE"/>
    <w:rsid w:val="00B73BD9"/>
    <w:rsid w:val="00B761BF"/>
    <w:rsid w:val="00B8178A"/>
    <w:rsid w:val="00B83162"/>
    <w:rsid w:val="00B83A04"/>
    <w:rsid w:val="00B852B9"/>
    <w:rsid w:val="00B86158"/>
    <w:rsid w:val="00B9056B"/>
    <w:rsid w:val="00B93DB6"/>
    <w:rsid w:val="00BA1598"/>
    <w:rsid w:val="00BA3A3C"/>
    <w:rsid w:val="00BA6119"/>
    <w:rsid w:val="00BB5F98"/>
    <w:rsid w:val="00BC544C"/>
    <w:rsid w:val="00BD4D45"/>
    <w:rsid w:val="00BD5DEB"/>
    <w:rsid w:val="00BD7B16"/>
    <w:rsid w:val="00BE2751"/>
    <w:rsid w:val="00BE2D10"/>
    <w:rsid w:val="00BE3936"/>
    <w:rsid w:val="00BE4931"/>
    <w:rsid w:val="00BF07DF"/>
    <w:rsid w:val="00BF4C08"/>
    <w:rsid w:val="00C0158D"/>
    <w:rsid w:val="00C03ACD"/>
    <w:rsid w:val="00C03E09"/>
    <w:rsid w:val="00C15BAB"/>
    <w:rsid w:val="00C17A8A"/>
    <w:rsid w:val="00C2524F"/>
    <w:rsid w:val="00C2568D"/>
    <w:rsid w:val="00C25D83"/>
    <w:rsid w:val="00C272A6"/>
    <w:rsid w:val="00C32BF7"/>
    <w:rsid w:val="00C3405E"/>
    <w:rsid w:val="00C35B23"/>
    <w:rsid w:val="00C35DFF"/>
    <w:rsid w:val="00C36CA7"/>
    <w:rsid w:val="00C41E5D"/>
    <w:rsid w:val="00C44543"/>
    <w:rsid w:val="00C46487"/>
    <w:rsid w:val="00C626A9"/>
    <w:rsid w:val="00C643B1"/>
    <w:rsid w:val="00C66963"/>
    <w:rsid w:val="00C67B19"/>
    <w:rsid w:val="00C768C2"/>
    <w:rsid w:val="00C83B5E"/>
    <w:rsid w:val="00C87048"/>
    <w:rsid w:val="00C95980"/>
    <w:rsid w:val="00CA42AA"/>
    <w:rsid w:val="00CA52BF"/>
    <w:rsid w:val="00CA66A9"/>
    <w:rsid w:val="00CC1A97"/>
    <w:rsid w:val="00CC20B8"/>
    <w:rsid w:val="00CC7ACF"/>
    <w:rsid w:val="00CD6219"/>
    <w:rsid w:val="00CE0D18"/>
    <w:rsid w:val="00CE2043"/>
    <w:rsid w:val="00D007D2"/>
    <w:rsid w:val="00D04559"/>
    <w:rsid w:val="00D12713"/>
    <w:rsid w:val="00D15BF2"/>
    <w:rsid w:val="00D26E6E"/>
    <w:rsid w:val="00D3011F"/>
    <w:rsid w:val="00D30A7E"/>
    <w:rsid w:val="00D32867"/>
    <w:rsid w:val="00D35B39"/>
    <w:rsid w:val="00D35FDB"/>
    <w:rsid w:val="00D47EED"/>
    <w:rsid w:val="00D51223"/>
    <w:rsid w:val="00D556DE"/>
    <w:rsid w:val="00D55DC1"/>
    <w:rsid w:val="00D56913"/>
    <w:rsid w:val="00D57435"/>
    <w:rsid w:val="00D61934"/>
    <w:rsid w:val="00D66E61"/>
    <w:rsid w:val="00D70924"/>
    <w:rsid w:val="00D832A0"/>
    <w:rsid w:val="00D950CE"/>
    <w:rsid w:val="00DB0E1E"/>
    <w:rsid w:val="00DB628B"/>
    <w:rsid w:val="00DC2508"/>
    <w:rsid w:val="00DC318B"/>
    <w:rsid w:val="00DD2EDD"/>
    <w:rsid w:val="00DD3379"/>
    <w:rsid w:val="00DD5249"/>
    <w:rsid w:val="00DD5B47"/>
    <w:rsid w:val="00DE044A"/>
    <w:rsid w:val="00DE1369"/>
    <w:rsid w:val="00DE337B"/>
    <w:rsid w:val="00DE6B8F"/>
    <w:rsid w:val="00DE7559"/>
    <w:rsid w:val="00DF0A0E"/>
    <w:rsid w:val="00DF399A"/>
    <w:rsid w:val="00DF464F"/>
    <w:rsid w:val="00DF5712"/>
    <w:rsid w:val="00E00966"/>
    <w:rsid w:val="00E02E31"/>
    <w:rsid w:val="00E03CB4"/>
    <w:rsid w:val="00E0633A"/>
    <w:rsid w:val="00E13618"/>
    <w:rsid w:val="00E138FD"/>
    <w:rsid w:val="00E152A7"/>
    <w:rsid w:val="00E15705"/>
    <w:rsid w:val="00E34785"/>
    <w:rsid w:val="00E36BDB"/>
    <w:rsid w:val="00E37909"/>
    <w:rsid w:val="00E40AFE"/>
    <w:rsid w:val="00E41016"/>
    <w:rsid w:val="00E42DF7"/>
    <w:rsid w:val="00E43F28"/>
    <w:rsid w:val="00E45AA9"/>
    <w:rsid w:val="00E465B0"/>
    <w:rsid w:val="00E5445E"/>
    <w:rsid w:val="00E63024"/>
    <w:rsid w:val="00E708C6"/>
    <w:rsid w:val="00E71080"/>
    <w:rsid w:val="00E72D04"/>
    <w:rsid w:val="00E734EC"/>
    <w:rsid w:val="00E83C33"/>
    <w:rsid w:val="00E92DA9"/>
    <w:rsid w:val="00E93D4B"/>
    <w:rsid w:val="00E9658D"/>
    <w:rsid w:val="00EA1DCC"/>
    <w:rsid w:val="00EA288C"/>
    <w:rsid w:val="00EA42D6"/>
    <w:rsid w:val="00EA4328"/>
    <w:rsid w:val="00EA4CA9"/>
    <w:rsid w:val="00EB2955"/>
    <w:rsid w:val="00EB5136"/>
    <w:rsid w:val="00EB6836"/>
    <w:rsid w:val="00EE042C"/>
    <w:rsid w:val="00EF1FE2"/>
    <w:rsid w:val="00EF7BC7"/>
    <w:rsid w:val="00F01696"/>
    <w:rsid w:val="00F02F78"/>
    <w:rsid w:val="00F0754F"/>
    <w:rsid w:val="00F11299"/>
    <w:rsid w:val="00F11D35"/>
    <w:rsid w:val="00F22052"/>
    <w:rsid w:val="00F22355"/>
    <w:rsid w:val="00F22A52"/>
    <w:rsid w:val="00F22B31"/>
    <w:rsid w:val="00F36E97"/>
    <w:rsid w:val="00F4358A"/>
    <w:rsid w:val="00F46AEC"/>
    <w:rsid w:val="00F52F0E"/>
    <w:rsid w:val="00F53370"/>
    <w:rsid w:val="00F62B69"/>
    <w:rsid w:val="00F62FB6"/>
    <w:rsid w:val="00F65A78"/>
    <w:rsid w:val="00F72ACC"/>
    <w:rsid w:val="00F72D93"/>
    <w:rsid w:val="00F76E96"/>
    <w:rsid w:val="00F8421C"/>
    <w:rsid w:val="00F87BA3"/>
    <w:rsid w:val="00F97ABD"/>
    <w:rsid w:val="00F97DD8"/>
    <w:rsid w:val="00FA1D30"/>
    <w:rsid w:val="00FA1EE0"/>
    <w:rsid w:val="00FA5F50"/>
    <w:rsid w:val="00FA68B4"/>
    <w:rsid w:val="00FB1A5F"/>
    <w:rsid w:val="00FB1ABA"/>
    <w:rsid w:val="00FB3245"/>
    <w:rsid w:val="00FB415E"/>
    <w:rsid w:val="00FB7227"/>
    <w:rsid w:val="00FC0747"/>
    <w:rsid w:val="00FC3974"/>
    <w:rsid w:val="00FC5CDF"/>
    <w:rsid w:val="00FC7F5E"/>
    <w:rsid w:val="00FD1BFB"/>
    <w:rsid w:val="00FE1914"/>
    <w:rsid w:val="00FE5CF2"/>
    <w:rsid w:val="00FE7740"/>
    <w:rsid w:val="00FF1BBB"/>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771C"/>
  <w15:docId w15:val="{57D7539C-D4CF-4036-BCCD-4CEA6766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4211" w:right="126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7BC7"/>
    <w:pPr>
      <w:tabs>
        <w:tab w:val="center" w:pos="4680"/>
        <w:tab w:val="right" w:pos="9360"/>
      </w:tabs>
    </w:pPr>
  </w:style>
  <w:style w:type="character" w:customStyle="1" w:styleId="HeaderChar">
    <w:name w:val="Header Char"/>
    <w:basedOn w:val="DefaultParagraphFont"/>
    <w:link w:val="Header"/>
    <w:uiPriority w:val="99"/>
    <w:rsid w:val="00EF7BC7"/>
    <w:rPr>
      <w:rFonts w:ascii="Times New Roman" w:eastAsia="Times New Roman" w:hAnsi="Times New Roman" w:cs="Times New Roman"/>
    </w:rPr>
  </w:style>
  <w:style w:type="paragraph" w:styleId="Footer">
    <w:name w:val="footer"/>
    <w:basedOn w:val="Normal"/>
    <w:link w:val="FooterChar"/>
    <w:uiPriority w:val="99"/>
    <w:unhideWhenUsed/>
    <w:rsid w:val="00EF7BC7"/>
    <w:pPr>
      <w:tabs>
        <w:tab w:val="center" w:pos="4680"/>
        <w:tab w:val="right" w:pos="9360"/>
      </w:tabs>
    </w:pPr>
  </w:style>
  <w:style w:type="character" w:customStyle="1" w:styleId="FooterChar">
    <w:name w:val="Footer Char"/>
    <w:basedOn w:val="DefaultParagraphFont"/>
    <w:link w:val="Footer"/>
    <w:uiPriority w:val="99"/>
    <w:rsid w:val="00EF7B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60891">
      <w:bodyDiv w:val="1"/>
      <w:marLeft w:val="0"/>
      <w:marRight w:val="0"/>
      <w:marTop w:val="0"/>
      <w:marBottom w:val="0"/>
      <w:divBdr>
        <w:top w:val="none" w:sz="0" w:space="0" w:color="auto"/>
        <w:left w:val="none" w:sz="0" w:space="0" w:color="auto"/>
        <w:bottom w:val="none" w:sz="0" w:space="0" w:color="auto"/>
        <w:right w:val="none" w:sz="0" w:space="0" w:color="auto"/>
      </w:divBdr>
    </w:div>
    <w:div w:id="1889679348">
      <w:bodyDiv w:val="1"/>
      <w:marLeft w:val="0"/>
      <w:marRight w:val="0"/>
      <w:marTop w:val="0"/>
      <w:marBottom w:val="0"/>
      <w:divBdr>
        <w:top w:val="none" w:sz="0" w:space="0" w:color="auto"/>
        <w:left w:val="none" w:sz="0" w:space="0" w:color="auto"/>
        <w:bottom w:val="none" w:sz="0" w:space="0" w:color="auto"/>
        <w:right w:val="none" w:sz="0" w:space="0" w:color="auto"/>
      </w:divBdr>
    </w:div>
    <w:div w:id="2001155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8090</TotalTime>
  <Pages>6</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rjara</dc:creator>
  <cp:keywords/>
  <dc:description/>
  <cp:lastModifiedBy>Hoogendoorn, Gwendolyn V CIV DLA LAND AND MARITIME (USA)</cp:lastModifiedBy>
  <cp:revision>21</cp:revision>
  <dcterms:created xsi:type="dcterms:W3CDTF">2023-08-29T15:29:00Z</dcterms:created>
  <dcterms:modified xsi:type="dcterms:W3CDTF">2023-10-10T16:17:00Z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for Microsoft 365</vt:lpwstr>
  </property>
  <property fmtid="{D5CDD505-2E9C-101B-9397-08002B2CF9AE}" pid="4" name="LastSaved">
    <vt:filetime>2022-09-09T00:00:00Z</vt:filetime>
  </property>
</Properties>
</file>